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FB" w:rsidRDefault="003043FB" w:rsidP="0030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FB">
        <w:rPr>
          <w:rFonts w:ascii="Times New Roman" w:hAnsi="Times New Roman" w:cs="Times New Roman"/>
          <w:sz w:val="28"/>
          <w:szCs w:val="28"/>
        </w:rPr>
        <w:t xml:space="preserve">Тексты официальных выступлений Главы администрации на мероприятиях, проводимых в </w:t>
      </w:r>
      <w:r>
        <w:rPr>
          <w:rFonts w:ascii="Times New Roman" w:hAnsi="Times New Roman" w:cs="Times New Roman"/>
          <w:sz w:val="28"/>
          <w:szCs w:val="28"/>
        </w:rPr>
        <w:t>3 квартале 2023</w:t>
      </w:r>
      <w:r w:rsidRPr="003043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43FB" w:rsidRPr="003043FB" w:rsidRDefault="003043FB" w:rsidP="0030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3BE" w:rsidRPr="00E33205" w:rsidRDefault="002F13BE" w:rsidP="00041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05">
        <w:rPr>
          <w:rFonts w:ascii="Times New Roman" w:hAnsi="Times New Roman" w:cs="Times New Roman"/>
          <w:b/>
          <w:sz w:val="28"/>
          <w:szCs w:val="28"/>
        </w:rPr>
        <w:t>Тема выступления №1</w:t>
      </w:r>
      <w:r w:rsidRPr="00E33205">
        <w:rPr>
          <w:rFonts w:ascii="Times New Roman" w:hAnsi="Times New Roman" w:cs="Times New Roman"/>
          <w:sz w:val="28"/>
          <w:szCs w:val="28"/>
        </w:rPr>
        <w:t>: Проведение мероприятий по антикоррупционной деятельности.</w:t>
      </w:r>
    </w:p>
    <w:p w:rsidR="002F13BE" w:rsidRPr="00E33205" w:rsidRDefault="002F13BE" w:rsidP="000419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205">
        <w:rPr>
          <w:rFonts w:ascii="Times New Roman" w:hAnsi="Times New Roman" w:cs="Times New Roman"/>
          <w:b/>
          <w:sz w:val="28"/>
          <w:szCs w:val="28"/>
        </w:rPr>
        <w:t>Текст выступления №1:</w:t>
      </w:r>
    </w:p>
    <w:p w:rsidR="00C01E21" w:rsidRPr="00B102AC" w:rsidRDefault="00C01E21" w:rsidP="00B102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92A06">
        <w:rPr>
          <w:rFonts w:ascii="Times New Roman" w:hAnsi="Times New Roman"/>
          <w:sz w:val="28"/>
          <w:szCs w:val="28"/>
        </w:rPr>
        <w:t>сайте администрации МО «Новоселкинское сельское поселение» есть вкладка «</w:t>
      </w:r>
      <w:proofErr w:type="spellStart"/>
      <w:r w:rsidRPr="00D92A06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D92A06">
        <w:rPr>
          <w:rFonts w:ascii="Times New Roman" w:hAnsi="Times New Roman"/>
          <w:sz w:val="28"/>
          <w:szCs w:val="28"/>
        </w:rPr>
        <w:t xml:space="preserve"> деятельность», в которой размещается информация по реализуемым администрацией мероприятиям по плану по противодействию коррупции. </w:t>
      </w:r>
      <w:r>
        <w:rPr>
          <w:rFonts w:ascii="Times New Roman" w:hAnsi="Times New Roman"/>
          <w:sz w:val="28"/>
          <w:szCs w:val="28"/>
        </w:rPr>
        <w:t>В</w:t>
      </w:r>
      <w:r w:rsidRPr="00D92A06">
        <w:rPr>
          <w:rFonts w:ascii="Times New Roman" w:hAnsi="Times New Roman"/>
          <w:sz w:val="28"/>
          <w:szCs w:val="28"/>
          <w:shd w:val="clear" w:color="auto" w:fill="FFFFFF"/>
        </w:rPr>
        <w:t xml:space="preserve"> целях исключения факторов, способствующих распространению коррупционных проявлений на территории Мелекесского района, в администрации муниципального образования «Мелекесский район» Ульяновской области действует </w:t>
      </w:r>
      <w:r w:rsidRPr="00C01E21">
        <w:rPr>
          <w:rStyle w:val="a7"/>
          <w:rFonts w:ascii="Times New Roman" w:hAnsi="Times New Roman"/>
          <w:b w:val="0"/>
          <w:iCs/>
          <w:sz w:val="28"/>
          <w:szCs w:val="28"/>
          <w:shd w:val="clear" w:color="auto" w:fill="FFFFFF"/>
        </w:rPr>
        <w:t>«горячая линия» по вопросам противодействия коррупции (к</w:t>
      </w:r>
      <w:r w:rsidRPr="00D92A06">
        <w:rPr>
          <w:rFonts w:ascii="Times New Roman" w:hAnsi="Times New Roman"/>
          <w:sz w:val="28"/>
          <w:szCs w:val="28"/>
          <w:shd w:val="clear" w:color="auto" w:fill="FFFFFF"/>
        </w:rPr>
        <w:t xml:space="preserve">онтактный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телефон: 8(84235) 2-62-90, </w:t>
      </w:r>
      <w:r w:rsidRPr="00D92A06">
        <w:rPr>
          <w:rFonts w:ascii="Times New Roman" w:hAnsi="Times New Roman"/>
          <w:sz w:val="28"/>
          <w:szCs w:val="28"/>
          <w:shd w:val="clear" w:color="auto" w:fill="FFFFFF"/>
        </w:rPr>
        <w:t xml:space="preserve">ответственный: 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D92A06">
        <w:rPr>
          <w:rFonts w:ascii="Times New Roman" w:hAnsi="Times New Roman"/>
          <w:sz w:val="28"/>
          <w:szCs w:val="28"/>
          <w:shd w:val="clear" w:color="auto" w:fill="FFFFFF"/>
        </w:rPr>
        <w:t>уководитель аппарата администрации МО «Мелекесский район»  </w:t>
      </w:r>
      <w:proofErr w:type="spellStart"/>
      <w:r w:rsidRPr="00C01E21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Боева</w:t>
      </w:r>
      <w:proofErr w:type="spellEnd"/>
      <w:r w:rsidRPr="00C01E21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Галина Александровна)</w:t>
      </w:r>
      <w:r w:rsidRPr="00D92A06">
        <w:rPr>
          <w:rFonts w:ascii="Times New Roman" w:hAnsi="Times New Roman"/>
          <w:sz w:val="28"/>
          <w:szCs w:val="28"/>
        </w:rPr>
        <w:t xml:space="preserve">. </w:t>
      </w:r>
      <w:r w:rsidRPr="00D92A06">
        <w:rPr>
          <w:rFonts w:ascii="Times New Roman" w:hAnsi="Times New Roman"/>
          <w:sz w:val="28"/>
          <w:szCs w:val="28"/>
          <w:shd w:val="clear" w:color="auto" w:fill="FFFFFF"/>
        </w:rPr>
        <w:t>«Горячая линия» работает ежедневно –  с 09.00 - 16.00 (перерыв с 12.00 до 13.00). КРУГЛОСУТОЧНО можно направлять сообщения о фактах коррупции на адрес электронной почты </w:t>
      </w:r>
      <w:proofErr w:type="spellStart"/>
      <w:r w:rsidRPr="00D92A06">
        <w:rPr>
          <w:rFonts w:ascii="Times New Roman" w:hAnsi="Times New Roman"/>
          <w:sz w:val="28"/>
          <w:szCs w:val="28"/>
          <w:lang w:val="en-US"/>
        </w:rPr>
        <w:t>tallex</w:t>
      </w:r>
      <w:proofErr w:type="spellEnd"/>
      <w:r w:rsidRPr="00D92A06">
        <w:rPr>
          <w:rFonts w:ascii="Times New Roman" w:hAnsi="Times New Roman"/>
          <w:sz w:val="28"/>
          <w:szCs w:val="28"/>
        </w:rPr>
        <w:t>@</w:t>
      </w:r>
      <w:r w:rsidRPr="00D92A06">
        <w:rPr>
          <w:rFonts w:ascii="Times New Roman" w:hAnsi="Times New Roman"/>
          <w:sz w:val="28"/>
          <w:szCs w:val="28"/>
          <w:lang w:val="en-US"/>
        </w:rPr>
        <w:t>list</w:t>
      </w:r>
      <w:r w:rsidRPr="00D92A06">
        <w:rPr>
          <w:rFonts w:ascii="Times New Roman" w:hAnsi="Times New Roman"/>
          <w:sz w:val="28"/>
          <w:szCs w:val="28"/>
        </w:rPr>
        <w:t>.</w:t>
      </w:r>
      <w:proofErr w:type="spellStart"/>
      <w:r w:rsidRPr="00D92A0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92A06">
        <w:rPr>
          <w:rFonts w:ascii="Times New Roman" w:hAnsi="Times New Roman"/>
          <w:sz w:val="28"/>
          <w:szCs w:val="28"/>
        </w:rPr>
        <w:t xml:space="preserve"> </w:t>
      </w:r>
      <w:r w:rsidRPr="00D92A06">
        <w:rPr>
          <w:rFonts w:ascii="Times New Roman" w:hAnsi="Times New Roman"/>
          <w:sz w:val="28"/>
          <w:szCs w:val="28"/>
          <w:shd w:val="clear" w:color="auto" w:fill="FFFFFF"/>
        </w:rPr>
        <w:t>или на официальный сайт муниципального образования «Мелекесский район» </w:t>
      </w:r>
      <w:hyperlink r:id="rId5" w:history="1">
        <w:r w:rsidRPr="00D92A06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http://adm-melekess.ru/obraschenie-grazhdan.html</w:t>
        </w:r>
      </w:hyperlink>
      <w:r w:rsidRPr="00D92A0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102AC">
        <w:rPr>
          <w:rFonts w:ascii="Times New Roman" w:hAnsi="Times New Roman"/>
          <w:sz w:val="28"/>
          <w:szCs w:val="28"/>
          <w:shd w:val="clear" w:color="auto" w:fill="FFFFFF"/>
        </w:rPr>
        <w:t xml:space="preserve"> Также есть </w:t>
      </w:r>
      <w:r w:rsidRPr="00D92A06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D92A06">
        <w:rPr>
          <w:rFonts w:ascii="Times New Roman" w:hAnsi="Times New Roman"/>
          <w:sz w:val="28"/>
          <w:szCs w:val="28"/>
        </w:rPr>
        <w:t>елефон</w:t>
      </w:r>
      <w:r w:rsidR="00B102AC">
        <w:rPr>
          <w:rFonts w:ascii="Times New Roman" w:hAnsi="Times New Roman"/>
          <w:sz w:val="28"/>
          <w:szCs w:val="28"/>
        </w:rPr>
        <w:t>ы</w:t>
      </w:r>
      <w:r w:rsidRPr="00D92A06">
        <w:rPr>
          <w:rFonts w:ascii="Times New Roman" w:hAnsi="Times New Roman"/>
          <w:sz w:val="28"/>
          <w:szCs w:val="28"/>
        </w:rPr>
        <w:t>, по которым граждане могут передавать информацию о конкретных фактах коррупции, в том числе вымогательстве, неисполнении служебных обязанностей или превышении служебных полномочий со стороны государственных и муниципальных служащих исполнительных органов государственной власти и муниципальных образований, а также подведомственных им учреждений и предприятий:</w:t>
      </w:r>
    </w:p>
    <w:p w:rsidR="00C01E21" w:rsidRDefault="00C01E21" w:rsidP="00C01E21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92A06">
        <w:rPr>
          <w:rFonts w:ascii="Times New Roman" w:hAnsi="Times New Roman"/>
          <w:sz w:val="28"/>
          <w:szCs w:val="28"/>
        </w:rPr>
        <w:t>«телефон доверия» УЭБ и ПК УМВД России по Ульяновской области  8(8422) 27-35-22 по фактам неправомерного использования денежных средств и других преступлений в сфере экономики, а по вопросам нарушения закона со стороны сотрудников полиции  – «телефон доверия» подразделения собственной безопасности:  8(8422) 67-87-80;</w:t>
      </w:r>
    </w:p>
    <w:p w:rsidR="002F13BE" w:rsidRPr="00E33205" w:rsidRDefault="00C01E21" w:rsidP="00C01E21">
      <w:pPr>
        <w:pStyle w:val="a6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4C4B">
        <w:rPr>
          <w:rFonts w:ascii="Times New Roman" w:hAnsi="Times New Roman"/>
          <w:sz w:val="28"/>
          <w:szCs w:val="28"/>
        </w:rPr>
        <w:t xml:space="preserve">«прямая горячая </w:t>
      </w:r>
      <w:proofErr w:type="spellStart"/>
      <w:r w:rsidRPr="00A94C4B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A94C4B">
        <w:rPr>
          <w:rFonts w:ascii="Times New Roman" w:hAnsi="Times New Roman"/>
          <w:sz w:val="28"/>
          <w:szCs w:val="28"/>
        </w:rPr>
        <w:t>  линия» 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 – ежедневно по будням с 9.00 до 11.00 по телефону 8(8422) 27-37-65</w:t>
      </w:r>
      <w:r w:rsidR="00722BF1" w:rsidRPr="00E33205">
        <w:rPr>
          <w:rFonts w:ascii="Times New Roman" w:hAnsi="Times New Roman" w:cs="Times New Roman"/>
          <w:b/>
          <w:sz w:val="28"/>
          <w:szCs w:val="28"/>
        </w:rPr>
        <w:t>.</w:t>
      </w:r>
    </w:p>
    <w:p w:rsidR="00722BF1" w:rsidRPr="00E33205" w:rsidRDefault="00722BF1" w:rsidP="00722BF1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61EFD" w:rsidRPr="00E33205" w:rsidRDefault="00B00A01" w:rsidP="00B00A01">
      <w:pPr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iCs/>
          <w:sz w:val="28"/>
          <w:szCs w:val="28"/>
          <w:lang w:eastAsia="zh-CN" w:bidi="en-US"/>
        </w:rPr>
      </w:pPr>
      <w:r w:rsidRPr="00E33205">
        <w:rPr>
          <w:rFonts w:ascii="Times New Roman" w:hAnsi="Times New Roman" w:cs="Times New Roman"/>
          <w:b/>
          <w:sz w:val="28"/>
          <w:szCs w:val="28"/>
        </w:rPr>
        <w:t>Тема выступления №2:</w:t>
      </w:r>
      <w:r w:rsidRPr="00E33205">
        <w:rPr>
          <w:rFonts w:ascii="Times New Roman" w:hAnsi="Times New Roman" w:cs="Times New Roman"/>
          <w:sz w:val="28"/>
          <w:szCs w:val="28"/>
        </w:rPr>
        <w:t xml:space="preserve"> </w:t>
      </w:r>
      <w:r w:rsidR="00B102AC" w:rsidRPr="00B102AC">
        <w:rPr>
          <w:rFonts w:ascii="Times New Roman" w:eastAsia="Lucida Sans Unicode" w:hAnsi="Times New Roman" w:cs="Tahoma"/>
          <w:iCs/>
          <w:sz w:val="28"/>
          <w:szCs w:val="28"/>
          <w:lang w:eastAsia="zh-CN" w:bidi="en-US"/>
        </w:rPr>
        <w:t>О решении социально-экономических вопросов поселения</w:t>
      </w:r>
      <w:r w:rsidR="00A0279D" w:rsidRPr="00E33205">
        <w:rPr>
          <w:rFonts w:ascii="Times New Roman" w:eastAsia="Lucida Sans Unicode" w:hAnsi="Times New Roman" w:cs="Tahoma"/>
          <w:iCs/>
          <w:sz w:val="28"/>
          <w:szCs w:val="28"/>
          <w:lang w:eastAsia="zh-CN" w:bidi="en-US"/>
        </w:rPr>
        <w:t>.</w:t>
      </w:r>
    </w:p>
    <w:p w:rsidR="00423916" w:rsidRPr="00E33205" w:rsidRDefault="00A0279D" w:rsidP="00423916">
      <w:pPr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</w:pPr>
      <w:r w:rsidRPr="00E33205"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Текст выступления №</w:t>
      </w:r>
      <w:r w:rsidR="00FC4E95"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2</w:t>
      </w:r>
      <w:r w:rsidRPr="00E33205"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:</w:t>
      </w:r>
    </w:p>
    <w:p w:rsidR="00EF53F8" w:rsidRPr="00E33205" w:rsidRDefault="00FA2C32" w:rsidP="00B102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="00B102AC" w:rsidRPr="00A32E53">
        <w:rPr>
          <w:sz w:val="28"/>
          <w:szCs w:val="28"/>
        </w:rPr>
        <w:t>а основании </w:t>
      </w:r>
      <w:hyperlink r:id="rId6" w:history="1">
        <w:r>
          <w:rPr>
            <w:rStyle w:val="a8"/>
            <w:color w:val="auto"/>
            <w:sz w:val="28"/>
            <w:szCs w:val="28"/>
            <w:u w:val="none"/>
          </w:rPr>
          <w:t xml:space="preserve">Федерального </w:t>
        </w:r>
        <w:r w:rsidR="00B102AC" w:rsidRPr="00B102AC">
          <w:rPr>
            <w:rStyle w:val="a8"/>
            <w:color w:val="auto"/>
            <w:sz w:val="28"/>
            <w:szCs w:val="28"/>
            <w:u w:val="none"/>
          </w:rPr>
          <w:t>закона</w:t>
        </w:r>
        <w:r w:rsidR="00B102AC">
          <w:rPr>
            <w:rStyle w:val="a8"/>
            <w:color w:val="auto"/>
            <w:sz w:val="28"/>
            <w:szCs w:val="28"/>
            <w:u w:val="none"/>
          </w:rPr>
          <w:t xml:space="preserve"> №131-</w:t>
        </w:r>
        <w:r w:rsidR="00B102AC" w:rsidRPr="00B102AC">
          <w:rPr>
            <w:rStyle w:val="a8"/>
            <w:color w:val="auto"/>
            <w:sz w:val="28"/>
            <w:szCs w:val="28"/>
            <w:u w:val="none"/>
          </w:rPr>
          <w:t>ФЗ</w:t>
        </w:r>
      </w:hyperlink>
      <w:r w:rsidR="00B102AC" w:rsidRPr="00B102AC">
        <w:rPr>
          <w:sz w:val="28"/>
          <w:szCs w:val="28"/>
        </w:rPr>
        <w:t> </w:t>
      </w:r>
      <w:r w:rsidR="00B102AC" w:rsidRPr="00A32E53">
        <w:rPr>
          <w:sz w:val="28"/>
          <w:szCs w:val="28"/>
        </w:rPr>
        <w:t xml:space="preserve">муниципальные образования наделяются определенными полномочиями, необходимыми для решения социально-экономических вопросов </w:t>
      </w:r>
      <w:r w:rsidR="00B102AC">
        <w:rPr>
          <w:sz w:val="28"/>
          <w:szCs w:val="28"/>
        </w:rPr>
        <w:t xml:space="preserve">городских и </w:t>
      </w:r>
      <w:r w:rsidR="00B102AC" w:rsidRPr="00A32E53">
        <w:rPr>
          <w:sz w:val="28"/>
          <w:szCs w:val="28"/>
        </w:rPr>
        <w:t xml:space="preserve">сельских поселений, </w:t>
      </w:r>
      <w:r w:rsidR="00B102AC">
        <w:rPr>
          <w:sz w:val="28"/>
          <w:szCs w:val="28"/>
        </w:rPr>
        <w:t xml:space="preserve">а также </w:t>
      </w:r>
      <w:r w:rsidR="00B102AC" w:rsidRPr="00A32E53">
        <w:rPr>
          <w:sz w:val="28"/>
          <w:szCs w:val="28"/>
        </w:rPr>
        <w:t xml:space="preserve">реализации задач и функций местного самоуправления. </w:t>
      </w:r>
      <w:r w:rsidR="00B102AC" w:rsidRPr="00A32E53">
        <w:rPr>
          <w:sz w:val="28"/>
          <w:szCs w:val="28"/>
        </w:rPr>
        <w:lastRenderedPageBreak/>
        <w:t>Реализация полномочий органами местного самоуправления осуществляется как населением непосредственно, так и через органы и должностные лица местного самоуправления. Население сельских поселений, независимо от его численности, не может быть лишено права на осуществление местного самоуправления и играет важную роль в реализации полномочий местного самоуправления</w:t>
      </w:r>
      <w:r w:rsidR="00B102AC">
        <w:rPr>
          <w:sz w:val="28"/>
          <w:szCs w:val="28"/>
        </w:rPr>
        <w:t>. Н</w:t>
      </w:r>
      <w:r w:rsidR="00B102AC" w:rsidRPr="00A32E53">
        <w:rPr>
          <w:sz w:val="28"/>
          <w:szCs w:val="28"/>
          <w:shd w:val="clear" w:color="auto" w:fill="FFFFFF"/>
        </w:rPr>
        <w:t>а сегодняшний день в субъектах РФ со стороны государства оказывается адресное и целевое финансирование проектов, направленных на социально-экономическое развитие городских и сельских поселений. Особую популярность получили механизмы поддержки проектов местных инициатив в рамках инициативного</w:t>
      </w:r>
      <w:r w:rsidR="00B102AC" w:rsidRPr="004F6664">
        <w:rPr>
          <w:sz w:val="28"/>
          <w:szCs w:val="28"/>
          <w:shd w:val="clear" w:color="auto" w:fill="FFFFFF"/>
        </w:rPr>
        <w:t xml:space="preserve"> </w:t>
      </w:r>
      <w:proofErr w:type="spellStart"/>
      <w:r w:rsidR="00B102AC" w:rsidRPr="004F6664">
        <w:rPr>
          <w:sz w:val="28"/>
          <w:szCs w:val="28"/>
          <w:shd w:val="clear" w:color="auto" w:fill="FFFFFF"/>
        </w:rPr>
        <w:t>бюджетирования</w:t>
      </w:r>
      <w:proofErr w:type="spellEnd"/>
      <w:r w:rsidR="00B102AC" w:rsidRPr="004F6664">
        <w:rPr>
          <w:sz w:val="28"/>
          <w:szCs w:val="28"/>
          <w:shd w:val="clear" w:color="auto" w:fill="FFFFFF"/>
        </w:rPr>
        <w:t>, п</w:t>
      </w:r>
      <w:r w:rsidR="00B102AC">
        <w:rPr>
          <w:sz w:val="28"/>
          <w:szCs w:val="28"/>
          <w:shd w:val="clear" w:color="auto" w:fill="FFFFFF"/>
        </w:rPr>
        <w:t xml:space="preserve">рактики гражданских инициатив и </w:t>
      </w:r>
      <w:r w:rsidR="00B102AC" w:rsidRPr="004F6664">
        <w:rPr>
          <w:sz w:val="28"/>
          <w:szCs w:val="28"/>
          <w:shd w:val="clear" w:color="auto" w:fill="FFFFFF"/>
        </w:rPr>
        <w:t>общественно-полезных проектов территориального общественного самоуправления.</w:t>
      </w:r>
      <w:r w:rsidR="00B102AC" w:rsidRPr="008055DA">
        <w:rPr>
          <w:sz w:val="28"/>
          <w:szCs w:val="28"/>
          <w:shd w:val="clear" w:color="auto" w:fill="FFFFFF"/>
        </w:rPr>
        <w:t xml:space="preserve"> Кроме этого, помимо существующих программ вовлечения граждан в развитие сельской территории, имеют</w:t>
      </w:r>
      <w:r w:rsidR="00B102AC">
        <w:rPr>
          <w:sz w:val="28"/>
          <w:szCs w:val="28"/>
          <w:shd w:val="clear" w:color="auto" w:fill="FFFFFF"/>
        </w:rPr>
        <w:t>ся и дополнительные возможности,</w:t>
      </w:r>
      <w:r w:rsidR="00B102AC" w:rsidRPr="008055DA">
        <w:rPr>
          <w:sz w:val="28"/>
          <w:szCs w:val="28"/>
          <w:shd w:val="clear" w:color="auto" w:fill="FFFFFF"/>
        </w:rPr>
        <w:t xml:space="preserve"> </w:t>
      </w:r>
      <w:r w:rsidR="00B102AC">
        <w:rPr>
          <w:sz w:val="28"/>
          <w:szCs w:val="28"/>
          <w:shd w:val="clear" w:color="auto" w:fill="FFFFFF"/>
        </w:rPr>
        <w:t>например</w:t>
      </w:r>
      <w:r w:rsidR="00B102AC" w:rsidRPr="008055DA">
        <w:rPr>
          <w:sz w:val="28"/>
          <w:szCs w:val="28"/>
          <w:shd w:val="clear" w:color="auto" w:fill="FFFFFF"/>
        </w:rPr>
        <w:t xml:space="preserve"> </w:t>
      </w:r>
      <w:r w:rsidR="00B102AC">
        <w:rPr>
          <w:sz w:val="28"/>
          <w:szCs w:val="28"/>
          <w:shd w:val="clear" w:color="auto" w:fill="FFFFFF"/>
        </w:rPr>
        <w:t xml:space="preserve">содействие </w:t>
      </w:r>
      <w:r w:rsidR="00B102AC" w:rsidRPr="008055DA">
        <w:rPr>
          <w:sz w:val="28"/>
          <w:szCs w:val="28"/>
          <w:shd w:val="clear" w:color="auto" w:fill="FFFFFF"/>
        </w:rPr>
        <w:t>создани</w:t>
      </w:r>
      <w:r w:rsidR="00B102AC">
        <w:rPr>
          <w:sz w:val="28"/>
          <w:szCs w:val="28"/>
          <w:shd w:val="clear" w:color="auto" w:fill="FFFFFF"/>
        </w:rPr>
        <w:t>ю</w:t>
      </w:r>
      <w:r w:rsidR="00B102AC" w:rsidRPr="008055DA">
        <w:rPr>
          <w:sz w:val="28"/>
          <w:szCs w:val="28"/>
          <w:shd w:val="clear" w:color="auto" w:fill="FFFFFF"/>
        </w:rPr>
        <w:t xml:space="preserve"> гражданами некоммерческих социально-ориентированных организаций, которые в некоторых случаях могут предоставлять</w:t>
      </w:r>
      <w:r w:rsidR="00B102AC">
        <w:rPr>
          <w:sz w:val="28"/>
          <w:szCs w:val="28"/>
          <w:shd w:val="clear" w:color="auto" w:fill="FFFFFF"/>
        </w:rPr>
        <w:t xml:space="preserve"> разнообразные услуги населению и</w:t>
      </w:r>
      <w:r w:rsidR="00B102AC" w:rsidRPr="008055DA">
        <w:rPr>
          <w:sz w:val="28"/>
          <w:szCs w:val="28"/>
          <w:shd w:val="clear" w:color="auto" w:fill="FFFFFF"/>
        </w:rPr>
        <w:t xml:space="preserve"> участвовать в разнообразных </w:t>
      </w:r>
      <w:proofErr w:type="spellStart"/>
      <w:r w:rsidR="00B102AC" w:rsidRPr="008055DA">
        <w:rPr>
          <w:sz w:val="28"/>
          <w:szCs w:val="28"/>
          <w:shd w:val="clear" w:color="auto" w:fill="FFFFFF"/>
        </w:rPr>
        <w:t>грантовых</w:t>
      </w:r>
      <w:proofErr w:type="spellEnd"/>
      <w:r w:rsidR="00B102AC" w:rsidRPr="008055DA">
        <w:rPr>
          <w:sz w:val="28"/>
          <w:szCs w:val="28"/>
          <w:shd w:val="clear" w:color="auto" w:fill="FFFFFF"/>
        </w:rPr>
        <w:t xml:space="preserve"> конкурсах</w:t>
      </w:r>
      <w:r w:rsidR="00792DAA" w:rsidRPr="00E33205">
        <w:rPr>
          <w:color w:val="000000"/>
          <w:sz w:val="28"/>
          <w:szCs w:val="28"/>
        </w:rPr>
        <w:t>.</w:t>
      </w:r>
    </w:p>
    <w:p w:rsidR="00423916" w:rsidRPr="00E33205" w:rsidRDefault="00423916" w:rsidP="00423916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iCs/>
          <w:sz w:val="28"/>
          <w:szCs w:val="28"/>
          <w:lang w:eastAsia="zh-CN" w:bidi="en-US"/>
        </w:rPr>
      </w:pPr>
    </w:p>
    <w:p w:rsidR="00094A4F" w:rsidRPr="00E33205" w:rsidRDefault="00094A4F" w:rsidP="00F6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A4F" w:rsidRPr="00E33205" w:rsidRDefault="00094A4F" w:rsidP="00BF5C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AA2" w:rsidRPr="00E33205" w:rsidRDefault="00AE4AA2" w:rsidP="00D704B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E4AA2" w:rsidRPr="00E33205" w:rsidSect="0078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040"/>
    <w:multiLevelType w:val="hybridMultilevel"/>
    <w:tmpl w:val="2DBCD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5970A3"/>
    <w:multiLevelType w:val="hybridMultilevel"/>
    <w:tmpl w:val="C97888F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454B1A3E"/>
    <w:multiLevelType w:val="hybridMultilevel"/>
    <w:tmpl w:val="E74C0950"/>
    <w:lvl w:ilvl="0" w:tplc="A1629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F4327D"/>
    <w:multiLevelType w:val="hybridMultilevel"/>
    <w:tmpl w:val="B488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7D1E"/>
    <w:rsid w:val="000246F0"/>
    <w:rsid w:val="00041941"/>
    <w:rsid w:val="00042CE9"/>
    <w:rsid w:val="00094A4F"/>
    <w:rsid w:val="000B7B9F"/>
    <w:rsid w:val="002047FC"/>
    <w:rsid w:val="00230B64"/>
    <w:rsid w:val="002310E8"/>
    <w:rsid w:val="002F13BE"/>
    <w:rsid w:val="003043FB"/>
    <w:rsid w:val="0032681D"/>
    <w:rsid w:val="003A1A9A"/>
    <w:rsid w:val="003D382F"/>
    <w:rsid w:val="00423916"/>
    <w:rsid w:val="00437B4C"/>
    <w:rsid w:val="00484FE2"/>
    <w:rsid w:val="004C4177"/>
    <w:rsid w:val="00513EA6"/>
    <w:rsid w:val="00531AC5"/>
    <w:rsid w:val="005E559A"/>
    <w:rsid w:val="00622329"/>
    <w:rsid w:val="00624E88"/>
    <w:rsid w:val="00634D35"/>
    <w:rsid w:val="00677F86"/>
    <w:rsid w:val="00697161"/>
    <w:rsid w:val="006D0074"/>
    <w:rsid w:val="006D3266"/>
    <w:rsid w:val="006D5DBA"/>
    <w:rsid w:val="0071771D"/>
    <w:rsid w:val="00722BF1"/>
    <w:rsid w:val="00725E18"/>
    <w:rsid w:val="00773380"/>
    <w:rsid w:val="0078496B"/>
    <w:rsid w:val="00792DAA"/>
    <w:rsid w:val="007A1CA7"/>
    <w:rsid w:val="007C2CD2"/>
    <w:rsid w:val="007D2703"/>
    <w:rsid w:val="0082180A"/>
    <w:rsid w:val="008307CD"/>
    <w:rsid w:val="00847C82"/>
    <w:rsid w:val="00886D61"/>
    <w:rsid w:val="008B3D38"/>
    <w:rsid w:val="008D453D"/>
    <w:rsid w:val="00902258"/>
    <w:rsid w:val="00912221"/>
    <w:rsid w:val="009E2985"/>
    <w:rsid w:val="009F2455"/>
    <w:rsid w:val="00A0279D"/>
    <w:rsid w:val="00A0552E"/>
    <w:rsid w:val="00A446C4"/>
    <w:rsid w:val="00AB4501"/>
    <w:rsid w:val="00AD34F0"/>
    <w:rsid w:val="00AE4AA2"/>
    <w:rsid w:val="00B00A01"/>
    <w:rsid w:val="00B102AC"/>
    <w:rsid w:val="00B31C9E"/>
    <w:rsid w:val="00B82BEF"/>
    <w:rsid w:val="00BB5236"/>
    <w:rsid w:val="00BD1F40"/>
    <w:rsid w:val="00BF5CA1"/>
    <w:rsid w:val="00C01E21"/>
    <w:rsid w:val="00C15AFA"/>
    <w:rsid w:val="00C656FE"/>
    <w:rsid w:val="00CF6E4D"/>
    <w:rsid w:val="00D07D1E"/>
    <w:rsid w:val="00D1580A"/>
    <w:rsid w:val="00D50924"/>
    <w:rsid w:val="00D6775B"/>
    <w:rsid w:val="00D704B4"/>
    <w:rsid w:val="00E33205"/>
    <w:rsid w:val="00E93418"/>
    <w:rsid w:val="00EE07F8"/>
    <w:rsid w:val="00EE4F98"/>
    <w:rsid w:val="00EF53F8"/>
    <w:rsid w:val="00F03DBB"/>
    <w:rsid w:val="00F40059"/>
    <w:rsid w:val="00F61EFD"/>
    <w:rsid w:val="00FA2C32"/>
    <w:rsid w:val="00FB6A73"/>
    <w:rsid w:val="00FC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tip">
    <w:name w:val="hastip"/>
    <w:basedOn w:val="a0"/>
    <w:rsid w:val="00D07D1E"/>
  </w:style>
  <w:style w:type="character" w:customStyle="1" w:styleId="link-section">
    <w:name w:val="link-section"/>
    <w:basedOn w:val="a0"/>
    <w:rsid w:val="00D07D1E"/>
  </w:style>
  <w:style w:type="character" w:customStyle="1" w:styleId="link-category">
    <w:name w:val="link-category"/>
    <w:basedOn w:val="a0"/>
    <w:rsid w:val="00D07D1E"/>
  </w:style>
  <w:style w:type="character" w:customStyle="1" w:styleId="small">
    <w:name w:val="small"/>
    <w:basedOn w:val="a0"/>
    <w:rsid w:val="00D07D1E"/>
  </w:style>
  <w:style w:type="paragraph" w:styleId="a3">
    <w:name w:val="Normal (Web)"/>
    <w:basedOn w:val="a"/>
    <w:uiPriority w:val="99"/>
    <w:unhideWhenUsed/>
    <w:rsid w:val="00D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13BE"/>
    <w:pPr>
      <w:ind w:left="720"/>
      <w:contextualSpacing/>
    </w:pPr>
  </w:style>
  <w:style w:type="character" w:styleId="a7">
    <w:name w:val="Strong"/>
    <w:basedOn w:val="a0"/>
    <w:uiPriority w:val="22"/>
    <w:qFormat/>
    <w:rsid w:val="002F13BE"/>
    <w:rPr>
      <w:b/>
      <w:bCs/>
    </w:rPr>
  </w:style>
  <w:style w:type="character" w:styleId="a8">
    <w:name w:val="Hyperlink"/>
    <w:basedOn w:val="a0"/>
    <w:uiPriority w:val="99"/>
    <w:semiHidden/>
    <w:unhideWhenUsed/>
    <w:rsid w:val="00C01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4571/" TargetMode="External"/><Relationship Id="rId5" Type="http://schemas.openxmlformats.org/officeDocument/2006/relationships/hyperlink" Target="http://adm-melekess.ru/obraschenie-grazhda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dcterms:created xsi:type="dcterms:W3CDTF">2022-09-21T09:59:00Z</dcterms:created>
  <dcterms:modified xsi:type="dcterms:W3CDTF">2023-09-29T04:37:00Z</dcterms:modified>
</cp:coreProperties>
</file>