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07" w:rsidRPr="00547230" w:rsidRDefault="00144D51" w:rsidP="00144D51">
      <w:pPr>
        <w:pStyle w:val="21"/>
        <w:rPr>
          <w:rFonts w:ascii="PT Astra Serif" w:hAnsi="PT Astra Serif"/>
          <w:b/>
          <w:sz w:val="28"/>
          <w:szCs w:val="28"/>
        </w:rPr>
      </w:pPr>
      <w:r w:rsidRPr="00547230">
        <w:rPr>
          <w:rFonts w:ascii="PT Astra Serif" w:hAnsi="PT Astra Serif"/>
          <w:b/>
          <w:sz w:val="28"/>
          <w:szCs w:val="28"/>
        </w:rPr>
        <w:t xml:space="preserve">          </w:t>
      </w:r>
      <w:r w:rsidR="00E12C07" w:rsidRPr="00547230"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:rsidR="00E12C07" w:rsidRPr="00547230" w:rsidRDefault="00E12C07" w:rsidP="00E12C07">
      <w:pPr>
        <w:pStyle w:val="21"/>
        <w:jc w:val="center"/>
        <w:rPr>
          <w:rFonts w:ascii="PT Astra Serif" w:hAnsi="PT Astra Serif"/>
          <w:b/>
          <w:sz w:val="28"/>
          <w:szCs w:val="28"/>
        </w:rPr>
      </w:pPr>
      <w:r w:rsidRPr="00547230">
        <w:rPr>
          <w:rFonts w:ascii="PT Astra Serif" w:hAnsi="PT Astra Serif"/>
          <w:b/>
          <w:sz w:val="28"/>
          <w:szCs w:val="28"/>
        </w:rPr>
        <w:t>«НОВОСЕЛКИНСКОЕ  СЕЛЬСКОЕ ПОСЕЛЕНИЕ»</w:t>
      </w:r>
    </w:p>
    <w:p w:rsidR="00E12C07" w:rsidRPr="00547230" w:rsidRDefault="00E12C07" w:rsidP="00E12C07">
      <w:pPr>
        <w:pStyle w:val="21"/>
        <w:jc w:val="center"/>
        <w:rPr>
          <w:rFonts w:ascii="PT Astra Serif" w:hAnsi="PT Astra Serif"/>
          <w:sz w:val="28"/>
          <w:szCs w:val="28"/>
        </w:rPr>
      </w:pPr>
      <w:r w:rsidRPr="00547230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3C2C4B" w:rsidRPr="00547230" w:rsidRDefault="003C2C4B" w:rsidP="003C2C4B">
      <w:pPr>
        <w:rPr>
          <w:rFonts w:ascii="PT Astra Serif" w:hAnsi="PT Astra Serif"/>
          <w:lang w:eastAsia="zh-CN"/>
        </w:rPr>
      </w:pPr>
    </w:p>
    <w:p w:rsidR="00E326E1" w:rsidRPr="00547230" w:rsidRDefault="00E326E1" w:rsidP="00E326E1">
      <w:pPr>
        <w:pStyle w:val="1"/>
        <w:numPr>
          <w:ilvl w:val="0"/>
          <w:numId w:val="2"/>
        </w:numPr>
        <w:rPr>
          <w:rFonts w:ascii="PT Astra Serif" w:hAnsi="PT Astra Serif"/>
          <w:szCs w:val="32"/>
        </w:rPr>
      </w:pPr>
      <w:r w:rsidRPr="00547230">
        <w:rPr>
          <w:rFonts w:ascii="PT Astra Serif" w:hAnsi="PT Astra Serif"/>
          <w:szCs w:val="32"/>
        </w:rPr>
        <w:t>Р Е Ш Е Н И Е</w:t>
      </w:r>
    </w:p>
    <w:p w:rsidR="00E326E1" w:rsidRPr="00547230" w:rsidRDefault="00E326E1" w:rsidP="00E326E1">
      <w:pPr>
        <w:rPr>
          <w:rFonts w:ascii="PT Astra Serif" w:hAnsi="PT Astra Serif"/>
        </w:rPr>
      </w:pPr>
    </w:p>
    <w:p w:rsidR="003C2C4B" w:rsidRPr="00547230" w:rsidRDefault="003C2C4B" w:rsidP="00E326E1">
      <w:pPr>
        <w:rPr>
          <w:rFonts w:ascii="PT Astra Serif" w:hAnsi="PT Astra Serif"/>
        </w:rPr>
      </w:pPr>
    </w:p>
    <w:p w:rsidR="00E326E1" w:rsidRPr="00547230" w:rsidRDefault="00626BB8" w:rsidP="00BD009C">
      <w:pPr>
        <w:pStyle w:val="1"/>
        <w:numPr>
          <w:ilvl w:val="0"/>
          <w:numId w:val="2"/>
        </w:numPr>
        <w:jc w:val="both"/>
        <w:rPr>
          <w:rFonts w:ascii="PT Astra Serif" w:hAnsi="PT Astra Serif"/>
          <w:b w:val="0"/>
          <w:sz w:val="28"/>
          <w:szCs w:val="28"/>
        </w:rPr>
      </w:pPr>
      <w:r w:rsidRPr="00547230">
        <w:rPr>
          <w:rFonts w:ascii="PT Astra Serif" w:hAnsi="PT Astra Serif"/>
          <w:sz w:val="28"/>
          <w:szCs w:val="28"/>
        </w:rPr>
        <w:t>__________</w:t>
      </w:r>
      <w:r w:rsidR="00BD009C" w:rsidRPr="00547230">
        <w:rPr>
          <w:rFonts w:ascii="PT Astra Serif" w:hAnsi="PT Astra Serif"/>
          <w:sz w:val="28"/>
          <w:szCs w:val="28"/>
        </w:rPr>
        <w:t>202</w:t>
      </w:r>
      <w:r w:rsidR="00136BCE" w:rsidRPr="00547230">
        <w:rPr>
          <w:rFonts w:ascii="PT Astra Serif" w:hAnsi="PT Astra Serif"/>
          <w:sz w:val="28"/>
          <w:szCs w:val="28"/>
        </w:rPr>
        <w:t>4</w:t>
      </w:r>
      <w:r w:rsidR="00E326E1" w:rsidRPr="00547230">
        <w:rPr>
          <w:rFonts w:ascii="PT Astra Serif" w:hAnsi="PT Astra Serif"/>
          <w:sz w:val="28"/>
          <w:szCs w:val="28"/>
        </w:rPr>
        <w:t xml:space="preserve">№ </w:t>
      </w:r>
      <w:r w:rsidR="00E12C07" w:rsidRPr="00547230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 w:rsidRPr="00547230">
        <w:rPr>
          <w:rFonts w:ascii="PT Astra Serif" w:hAnsi="PT Astra Serif"/>
          <w:sz w:val="28"/>
          <w:szCs w:val="28"/>
        </w:rPr>
        <w:t>__</w:t>
      </w:r>
      <w:r w:rsidR="003C2C4B" w:rsidRPr="00547230">
        <w:rPr>
          <w:rFonts w:ascii="PT Astra Serif" w:hAnsi="PT Astra Serif"/>
          <w:sz w:val="28"/>
          <w:szCs w:val="28"/>
        </w:rPr>
        <w:t>/</w:t>
      </w:r>
      <w:r w:rsidRPr="00547230">
        <w:rPr>
          <w:rFonts w:ascii="PT Astra Serif" w:hAnsi="PT Astra Serif"/>
          <w:sz w:val="28"/>
          <w:szCs w:val="28"/>
        </w:rPr>
        <w:t>__</w:t>
      </w:r>
    </w:p>
    <w:p w:rsidR="007C2530" w:rsidRPr="00547230" w:rsidRDefault="00E326E1" w:rsidP="00547230">
      <w:pPr>
        <w:tabs>
          <w:tab w:val="left" w:pos="7080"/>
          <w:tab w:val="right" w:pos="9355"/>
        </w:tabs>
        <w:rPr>
          <w:rFonts w:ascii="PT Astra Serif" w:hAnsi="PT Astra Serif"/>
        </w:rPr>
      </w:pPr>
      <w:r w:rsidRPr="00547230">
        <w:rPr>
          <w:rFonts w:ascii="PT Astra Serif" w:hAnsi="PT Astra Serif"/>
        </w:rPr>
        <w:tab/>
      </w:r>
      <w:r w:rsidR="007C2530" w:rsidRPr="00547230">
        <w:rPr>
          <w:rFonts w:ascii="PT Astra Serif" w:hAnsi="PT Astra Serif"/>
        </w:rPr>
        <w:t xml:space="preserve">                                      </w:t>
      </w:r>
      <w:r w:rsidR="00547230" w:rsidRPr="00547230">
        <w:rPr>
          <w:rFonts w:ascii="PT Astra Serif" w:hAnsi="PT Astra Serif"/>
        </w:rPr>
        <w:t xml:space="preserve">                            </w:t>
      </w:r>
      <w:r w:rsidR="007C2530" w:rsidRPr="00547230">
        <w:rPr>
          <w:rFonts w:ascii="PT Astra Serif" w:hAnsi="PT Astra Serif"/>
        </w:rPr>
        <w:t xml:space="preserve">                                                    </w:t>
      </w:r>
    </w:p>
    <w:p w:rsidR="00E326E1" w:rsidRPr="00547230" w:rsidRDefault="00E12C07" w:rsidP="00E326E1">
      <w:pPr>
        <w:jc w:val="center"/>
        <w:rPr>
          <w:rFonts w:ascii="PT Astra Serif" w:hAnsi="PT Astra Serif"/>
        </w:rPr>
      </w:pPr>
      <w:r w:rsidRPr="00547230">
        <w:rPr>
          <w:rFonts w:ascii="PT Astra Serif" w:hAnsi="PT Astra Serif"/>
        </w:rPr>
        <w:t>п.Новоселки</w:t>
      </w:r>
    </w:p>
    <w:p w:rsidR="00E326E1" w:rsidRPr="00547230" w:rsidRDefault="00E326E1" w:rsidP="00E326E1">
      <w:pPr>
        <w:jc w:val="center"/>
        <w:rPr>
          <w:rFonts w:ascii="PT Astra Serif" w:hAnsi="PT Astra Serif"/>
        </w:rPr>
      </w:pPr>
    </w:p>
    <w:p w:rsidR="009C7A9D" w:rsidRPr="00547230" w:rsidRDefault="009C7A9D" w:rsidP="00E326E1">
      <w:pPr>
        <w:jc w:val="center"/>
        <w:rPr>
          <w:rFonts w:ascii="PT Astra Serif" w:hAnsi="PT Astra Serif"/>
          <w:sz w:val="20"/>
          <w:szCs w:val="20"/>
        </w:rPr>
      </w:pPr>
      <w:r w:rsidRPr="00547230"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BD4A03" w:rsidRPr="00547230">
        <w:rPr>
          <w:rFonts w:ascii="PT Astra Serif" w:hAnsi="PT Astra Serif"/>
          <w:b/>
          <w:sz w:val="28"/>
          <w:szCs w:val="28"/>
        </w:rPr>
        <w:t>изменений и дополнений</w:t>
      </w:r>
      <w:r w:rsidRPr="00547230">
        <w:rPr>
          <w:rFonts w:ascii="PT Astra Serif" w:hAnsi="PT Astra Serif"/>
          <w:b/>
          <w:sz w:val="28"/>
          <w:szCs w:val="28"/>
        </w:rPr>
        <w:t xml:space="preserve"> в решение </w:t>
      </w:r>
      <w:r w:rsidR="00E326E1" w:rsidRPr="00547230">
        <w:rPr>
          <w:rFonts w:ascii="PT Astra Serif" w:hAnsi="PT Astra Serif"/>
          <w:b/>
          <w:sz w:val="28"/>
          <w:szCs w:val="28"/>
        </w:rPr>
        <w:t>Совета депутатов</w:t>
      </w:r>
    </w:p>
    <w:p w:rsidR="009C7A9D" w:rsidRPr="00547230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4723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E12C07" w:rsidRPr="00547230">
        <w:rPr>
          <w:rFonts w:ascii="PT Astra Serif" w:hAnsi="PT Astra Serif"/>
          <w:b/>
          <w:sz w:val="28"/>
          <w:szCs w:val="28"/>
        </w:rPr>
        <w:t xml:space="preserve"> «Новоселкинское</w:t>
      </w:r>
      <w:r w:rsidR="00E326E1" w:rsidRPr="00547230">
        <w:rPr>
          <w:rFonts w:ascii="PT Astra Serif" w:hAnsi="PT Astra Serif"/>
          <w:b/>
          <w:sz w:val="28"/>
          <w:szCs w:val="28"/>
        </w:rPr>
        <w:t xml:space="preserve"> сельское поселение» Мелекесского района</w:t>
      </w:r>
      <w:r w:rsidRPr="00547230">
        <w:rPr>
          <w:rFonts w:ascii="PT Astra Serif" w:hAnsi="PT Astra Serif"/>
          <w:b/>
          <w:sz w:val="28"/>
          <w:szCs w:val="28"/>
        </w:rPr>
        <w:t>Ульяновской области</w:t>
      </w:r>
      <w:r w:rsidRPr="00547230">
        <w:rPr>
          <w:rFonts w:ascii="PT Astra Serif" w:hAnsi="PT Astra Serif"/>
          <w:b/>
          <w:sz w:val="28"/>
          <w:szCs w:val="28"/>
        </w:rPr>
        <w:br/>
        <w:t xml:space="preserve"> от </w:t>
      </w:r>
      <w:r w:rsidR="00E12C07" w:rsidRPr="00547230">
        <w:rPr>
          <w:rFonts w:ascii="PT Astra Serif" w:hAnsi="PT Astra Serif"/>
          <w:b/>
          <w:sz w:val="28"/>
          <w:szCs w:val="28"/>
        </w:rPr>
        <w:t xml:space="preserve"> 30.11.2020</w:t>
      </w:r>
      <w:r w:rsidRPr="00547230">
        <w:rPr>
          <w:rFonts w:ascii="PT Astra Serif" w:hAnsi="PT Astra Serif"/>
          <w:b/>
          <w:sz w:val="28"/>
          <w:szCs w:val="28"/>
        </w:rPr>
        <w:t xml:space="preserve"> № </w:t>
      </w:r>
      <w:r w:rsidR="00E12C07" w:rsidRPr="00547230">
        <w:rPr>
          <w:rFonts w:ascii="PT Astra Serif" w:hAnsi="PT Astra Serif"/>
          <w:b/>
          <w:sz w:val="28"/>
          <w:szCs w:val="28"/>
        </w:rPr>
        <w:t xml:space="preserve">13/30 </w:t>
      </w:r>
      <w:r w:rsidRPr="00547230">
        <w:rPr>
          <w:rFonts w:ascii="PT Astra Serif" w:hAnsi="PT Astra Serif"/>
          <w:b/>
          <w:bCs/>
          <w:sz w:val="28"/>
          <w:szCs w:val="28"/>
        </w:rPr>
        <w:t>«</w:t>
      </w:r>
      <w:r w:rsidR="00E326E1" w:rsidRPr="00547230">
        <w:rPr>
          <w:rFonts w:ascii="PT Astra Serif" w:hAnsi="PT Astra Serif"/>
          <w:b/>
          <w:sz w:val="28"/>
          <w:szCs w:val="28"/>
        </w:rPr>
        <w:t xml:space="preserve">Об </w:t>
      </w:r>
      <w:r w:rsidR="00136BCE" w:rsidRPr="00547230">
        <w:rPr>
          <w:rFonts w:ascii="PT Astra Serif" w:hAnsi="PT Astra Serif"/>
          <w:b/>
          <w:sz w:val="28"/>
          <w:szCs w:val="28"/>
        </w:rPr>
        <w:t>установлении</w:t>
      </w:r>
      <w:r w:rsidR="00E326E1" w:rsidRPr="00547230">
        <w:rPr>
          <w:rFonts w:ascii="PT Astra Serif" w:hAnsi="PT Astra Serif"/>
          <w:b/>
          <w:sz w:val="28"/>
          <w:szCs w:val="28"/>
        </w:rPr>
        <w:t xml:space="preserve"> налога на</w:t>
      </w:r>
      <w:r w:rsidR="00136BCE" w:rsidRPr="00547230">
        <w:rPr>
          <w:rFonts w:ascii="PT Astra Serif" w:hAnsi="PT Astra Serif"/>
          <w:b/>
          <w:sz w:val="28"/>
          <w:szCs w:val="28"/>
        </w:rPr>
        <w:t xml:space="preserve"> имущество физических лиц на</w:t>
      </w:r>
      <w:r w:rsidR="00E326E1" w:rsidRPr="00547230">
        <w:rPr>
          <w:rFonts w:ascii="PT Astra Serif" w:hAnsi="PT Astra Serif"/>
          <w:b/>
          <w:sz w:val="28"/>
          <w:szCs w:val="28"/>
        </w:rPr>
        <w:t xml:space="preserve"> территории муниципального </w:t>
      </w:r>
      <w:r w:rsidR="00E12C07" w:rsidRPr="00547230">
        <w:rPr>
          <w:rFonts w:ascii="PT Astra Serif" w:hAnsi="PT Astra Serif"/>
          <w:b/>
          <w:sz w:val="28"/>
          <w:szCs w:val="28"/>
        </w:rPr>
        <w:t xml:space="preserve">образования «Новоселкинское </w:t>
      </w:r>
      <w:r w:rsidR="00E326E1" w:rsidRPr="00547230">
        <w:rPr>
          <w:rFonts w:ascii="PT Astra Serif" w:hAnsi="PT Astra Serif"/>
          <w:b/>
          <w:sz w:val="28"/>
          <w:szCs w:val="28"/>
        </w:rPr>
        <w:t>сельское поселение» Мелекесского района Ульяновской области</w:t>
      </w:r>
      <w:r w:rsidRPr="00547230">
        <w:rPr>
          <w:rFonts w:ascii="PT Astra Serif" w:hAnsi="PT Astra Serif"/>
          <w:b/>
          <w:bCs/>
          <w:sz w:val="28"/>
          <w:szCs w:val="28"/>
        </w:rPr>
        <w:t>»</w:t>
      </w:r>
    </w:p>
    <w:p w:rsidR="009C7A9D" w:rsidRPr="00547230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C7A9D" w:rsidRPr="00547230" w:rsidRDefault="009C7A9D" w:rsidP="00E326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7230">
        <w:rPr>
          <w:rFonts w:ascii="PT Astra Serif" w:hAnsi="PT Astra Serif"/>
          <w:sz w:val="28"/>
          <w:szCs w:val="28"/>
        </w:rPr>
        <w:t xml:space="preserve">В соответствии с </w:t>
      </w:r>
      <w:r w:rsidR="00BD4A03" w:rsidRPr="00547230">
        <w:rPr>
          <w:rFonts w:ascii="PT Astra Serif" w:hAnsi="PT Astra Serif"/>
          <w:sz w:val="28"/>
          <w:szCs w:val="28"/>
        </w:rPr>
        <w:t xml:space="preserve">частью 2 статьи 399 </w:t>
      </w:r>
      <w:r w:rsidRPr="00547230">
        <w:rPr>
          <w:rFonts w:ascii="PT Astra Serif" w:hAnsi="PT Astra Serif"/>
          <w:sz w:val="28"/>
          <w:szCs w:val="28"/>
        </w:rPr>
        <w:t>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«</w:t>
      </w:r>
      <w:r w:rsidR="007856F6" w:rsidRPr="000D0404">
        <w:rPr>
          <w:sz w:val="28"/>
          <w:szCs w:val="28"/>
        </w:rPr>
        <w:t>Новоселкинское</w:t>
      </w:r>
      <w:r w:rsidR="007856F6" w:rsidRPr="00547230">
        <w:rPr>
          <w:rFonts w:ascii="PT Astra Serif" w:hAnsi="PT Astra Serif"/>
          <w:sz w:val="28"/>
          <w:szCs w:val="28"/>
        </w:rPr>
        <w:t xml:space="preserve"> </w:t>
      </w:r>
      <w:r w:rsidR="00E326E1" w:rsidRPr="00547230">
        <w:rPr>
          <w:rFonts w:ascii="PT Astra Serif" w:hAnsi="PT Astra Serif"/>
          <w:sz w:val="28"/>
          <w:szCs w:val="28"/>
        </w:rPr>
        <w:t>сельское поселение</w:t>
      </w:r>
      <w:r w:rsidRPr="00547230">
        <w:rPr>
          <w:rFonts w:ascii="PT Astra Serif" w:hAnsi="PT Astra Serif"/>
          <w:sz w:val="28"/>
          <w:szCs w:val="28"/>
        </w:rPr>
        <w:t>»</w:t>
      </w:r>
      <w:r w:rsidR="00E326E1" w:rsidRPr="00547230"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547230">
        <w:rPr>
          <w:rFonts w:ascii="PT Astra Serif" w:hAnsi="PT Astra Serif"/>
          <w:sz w:val="28"/>
          <w:szCs w:val="28"/>
        </w:rPr>
        <w:t xml:space="preserve"> Ульян</w:t>
      </w:r>
      <w:r w:rsidR="00E326E1" w:rsidRPr="00547230">
        <w:rPr>
          <w:rFonts w:ascii="PT Astra Serif" w:hAnsi="PT Astra Serif"/>
          <w:sz w:val="28"/>
          <w:szCs w:val="28"/>
        </w:rPr>
        <w:t>овской области</w:t>
      </w:r>
      <w:r w:rsidR="00E12C07" w:rsidRPr="00547230">
        <w:rPr>
          <w:rFonts w:ascii="PT Astra Serif" w:hAnsi="PT Astra Serif"/>
          <w:sz w:val="28"/>
          <w:szCs w:val="28"/>
        </w:rPr>
        <w:t xml:space="preserve"> </w:t>
      </w:r>
      <w:r w:rsidR="00E326E1" w:rsidRPr="00547230">
        <w:rPr>
          <w:rFonts w:ascii="PT Astra Serif" w:hAnsi="PT Astra Serif"/>
          <w:sz w:val="28"/>
          <w:szCs w:val="20"/>
        </w:rPr>
        <w:t>Совет депутатов</w:t>
      </w:r>
      <w:r w:rsidR="00E12C07" w:rsidRPr="00547230">
        <w:rPr>
          <w:rFonts w:ascii="PT Astra Serif" w:hAnsi="PT Astra Serif"/>
          <w:sz w:val="28"/>
          <w:szCs w:val="20"/>
        </w:rPr>
        <w:t xml:space="preserve"> </w:t>
      </w:r>
      <w:r w:rsidRPr="0054723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12C07" w:rsidRPr="00547230">
        <w:rPr>
          <w:rFonts w:ascii="PT Astra Serif" w:hAnsi="PT Astra Serif"/>
          <w:sz w:val="28"/>
          <w:szCs w:val="28"/>
        </w:rPr>
        <w:t>«Новоселкинское</w:t>
      </w:r>
      <w:r w:rsidR="00E326E1" w:rsidRPr="00547230">
        <w:rPr>
          <w:rFonts w:ascii="PT Astra Serif" w:hAnsi="PT Astra Serif"/>
          <w:sz w:val="28"/>
          <w:szCs w:val="28"/>
        </w:rPr>
        <w:t xml:space="preserve"> сельское поселение» Мелекесского района</w:t>
      </w:r>
      <w:r w:rsidRPr="00547230">
        <w:rPr>
          <w:rFonts w:ascii="PT Astra Serif" w:hAnsi="PT Astra Serif"/>
          <w:sz w:val="28"/>
          <w:szCs w:val="28"/>
        </w:rPr>
        <w:t xml:space="preserve"> Ульяновской области р е ш и л:</w:t>
      </w:r>
    </w:p>
    <w:p w:rsidR="009A3994" w:rsidRPr="002C2869" w:rsidRDefault="009C7A9D" w:rsidP="002C2869">
      <w:pPr>
        <w:numPr>
          <w:ilvl w:val="0"/>
          <w:numId w:val="1"/>
        </w:numPr>
        <w:tabs>
          <w:tab w:val="left" w:pos="675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47230">
        <w:rPr>
          <w:rFonts w:ascii="PT Astra Serif" w:hAnsi="PT Astra Serif"/>
          <w:sz w:val="28"/>
          <w:szCs w:val="28"/>
        </w:rPr>
        <w:t xml:space="preserve">Внести </w:t>
      </w:r>
      <w:r w:rsidR="00861FAA" w:rsidRPr="00547230">
        <w:rPr>
          <w:rFonts w:ascii="PT Astra Serif" w:hAnsi="PT Astra Serif"/>
          <w:sz w:val="28"/>
          <w:szCs w:val="28"/>
        </w:rPr>
        <w:t xml:space="preserve">в </w:t>
      </w:r>
      <w:r w:rsidR="002C2286">
        <w:rPr>
          <w:rFonts w:ascii="PT Astra Serif" w:hAnsi="PT Astra Serif"/>
          <w:sz w:val="28"/>
          <w:szCs w:val="28"/>
        </w:rPr>
        <w:t>решение</w:t>
      </w:r>
      <w:r w:rsidR="00E326E1" w:rsidRPr="00547230">
        <w:rPr>
          <w:rFonts w:ascii="PT Astra Serif" w:hAnsi="PT Astra Serif"/>
          <w:sz w:val="28"/>
          <w:szCs w:val="28"/>
        </w:rPr>
        <w:t xml:space="preserve"> </w:t>
      </w:r>
      <w:r w:rsidR="00443BC2" w:rsidRPr="00547230">
        <w:rPr>
          <w:rFonts w:ascii="PT Astra Serif" w:hAnsi="PT Astra Serif"/>
          <w:sz w:val="28"/>
          <w:szCs w:val="28"/>
        </w:rPr>
        <w:t>Совета депутатов муниципальног</w:t>
      </w:r>
      <w:r w:rsidR="007856F6">
        <w:rPr>
          <w:rFonts w:ascii="PT Astra Serif" w:hAnsi="PT Astra Serif"/>
          <w:sz w:val="28"/>
          <w:szCs w:val="28"/>
        </w:rPr>
        <w:t>о образования «</w:t>
      </w:r>
      <w:r w:rsidR="007856F6" w:rsidRPr="000D0404">
        <w:rPr>
          <w:sz w:val="28"/>
          <w:szCs w:val="28"/>
        </w:rPr>
        <w:t>Новоселкинское</w:t>
      </w:r>
      <w:r w:rsidR="00443BC2" w:rsidRPr="00547230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</w:t>
      </w:r>
      <w:r w:rsidR="00E12C07" w:rsidRPr="00547230">
        <w:rPr>
          <w:rFonts w:ascii="PT Astra Serif" w:hAnsi="PT Astra Serif"/>
          <w:sz w:val="28"/>
          <w:szCs w:val="28"/>
        </w:rPr>
        <w:t>льяновской областиот  30.11.2020 № 13/30</w:t>
      </w:r>
      <w:r w:rsidR="00443BC2" w:rsidRPr="00547230">
        <w:rPr>
          <w:rFonts w:ascii="PT Astra Serif" w:hAnsi="PT Astra Serif"/>
          <w:bCs/>
          <w:sz w:val="28"/>
          <w:szCs w:val="28"/>
        </w:rPr>
        <w:t>«</w:t>
      </w:r>
      <w:r w:rsidR="00136BCE" w:rsidRPr="00547230">
        <w:rPr>
          <w:rFonts w:ascii="PT Astra Serif" w:hAnsi="PT Astra Serif"/>
          <w:sz w:val="28"/>
          <w:szCs w:val="28"/>
        </w:rPr>
        <w:t>Об установлении налога на имущество физических лиц на</w:t>
      </w:r>
      <w:r w:rsidR="00443BC2" w:rsidRPr="00547230">
        <w:rPr>
          <w:rFonts w:ascii="PT Astra Serif" w:hAnsi="PT Astra Serif"/>
          <w:sz w:val="28"/>
          <w:szCs w:val="28"/>
        </w:rPr>
        <w:t xml:space="preserve"> территории муниципального образов</w:t>
      </w:r>
      <w:r w:rsidR="00E12C07" w:rsidRPr="00547230">
        <w:rPr>
          <w:rFonts w:ascii="PT Astra Serif" w:hAnsi="PT Astra Serif"/>
          <w:sz w:val="28"/>
          <w:szCs w:val="28"/>
        </w:rPr>
        <w:t xml:space="preserve">ания «Новоселкинское </w:t>
      </w:r>
      <w:r w:rsidR="00443BC2" w:rsidRPr="00547230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</w:t>
      </w:r>
      <w:r w:rsidR="00443BC2" w:rsidRPr="00547230">
        <w:rPr>
          <w:rFonts w:ascii="PT Astra Serif" w:hAnsi="PT Astra Serif"/>
          <w:bCs/>
          <w:sz w:val="28"/>
          <w:szCs w:val="28"/>
        </w:rPr>
        <w:t>»</w:t>
      </w:r>
      <w:r w:rsidR="002C2869">
        <w:rPr>
          <w:rFonts w:ascii="PT Astra Serif" w:hAnsi="PT Astra Serif"/>
          <w:sz w:val="28"/>
          <w:szCs w:val="28"/>
        </w:rPr>
        <w:t xml:space="preserve"> </w:t>
      </w:r>
      <w:r w:rsidR="00E4459D" w:rsidRPr="002C2869">
        <w:rPr>
          <w:rFonts w:ascii="PT Astra Serif" w:hAnsi="PT Astra Serif"/>
          <w:sz w:val="28"/>
          <w:szCs w:val="28"/>
        </w:rPr>
        <w:t xml:space="preserve">(с изменениями от </w:t>
      </w:r>
      <w:r w:rsidR="00E12C07" w:rsidRPr="002C2869">
        <w:rPr>
          <w:rFonts w:ascii="PT Astra Serif" w:hAnsi="PT Astra Serif"/>
          <w:sz w:val="28"/>
          <w:szCs w:val="28"/>
        </w:rPr>
        <w:t>10.11.2022</w:t>
      </w:r>
      <w:r w:rsidR="00E4459D" w:rsidRPr="002C2869">
        <w:rPr>
          <w:rFonts w:ascii="PT Astra Serif" w:hAnsi="PT Astra Serif"/>
          <w:sz w:val="28"/>
          <w:szCs w:val="28"/>
        </w:rPr>
        <w:t xml:space="preserve"> № </w:t>
      </w:r>
      <w:r w:rsidR="00E12C07" w:rsidRPr="002C2869">
        <w:rPr>
          <w:rFonts w:ascii="PT Astra Serif" w:hAnsi="PT Astra Serif"/>
          <w:sz w:val="28"/>
          <w:szCs w:val="28"/>
        </w:rPr>
        <w:t>11</w:t>
      </w:r>
      <w:r w:rsidR="00E4459D" w:rsidRPr="002C2869">
        <w:rPr>
          <w:rFonts w:ascii="PT Astra Serif" w:hAnsi="PT Astra Serif"/>
          <w:sz w:val="28"/>
          <w:szCs w:val="28"/>
        </w:rPr>
        <w:t>/</w:t>
      </w:r>
      <w:r w:rsidR="00E12C07" w:rsidRPr="002C2869">
        <w:rPr>
          <w:rFonts w:ascii="PT Astra Serif" w:hAnsi="PT Astra Serif"/>
          <w:sz w:val="28"/>
          <w:szCs w:val="28"/>
        </w:rPr>
        <w:t>2</w:t>
      </w:r>
      <w:r w:rsidR="00E4459D" w:rsidRPr="002C2869">
        <w:rPr>
          <w:rFonts w:ascii="PT Astra Serif" w:hAnsi="PT Astra Serif"/>
          <w:sz w:val="28"/>
          <w:szCs w:val="28"/>
        </w:rPr>
        <w:t>8</w:t>
      </w:r>
      <w:r w:rsidR="00B72F68">
        <w:rPr>
          <w:rFonts w:ascii="PT Astra Serif" w:hAnsi="PT Astra Serif"/>
          <w:sz w:val="28"/>
          <w:szCs w:val="28"/>
        </w:rPr>
        <w:t xml:space="preserve">, от 18.04.2024 №4/11 </w:t>
      </w:r>
      <w:r w:rsidR="00E4459D" w:rsidRPr="002C2869">
        <w:rPr>
          <w:rFonts w:ascii="PT Astra Serif" w:hAnsi="PT Astra Serif"/>
          <w:sz w:val="28"/>
          <w:szCs w:val="28"/>
        </w:rPr>
        <w:t xml:space="preserve">) </w:t>
      </w:r>
      <w:r w:rsidR="009A3994" w:rsidRPr="002C2869">
        <w:rPr>
          <w:rFonts w:ascii="PT Astra Serif" w:hAnsi="PT Astra Serif"/>
          <w:sz w:val="28"/>
          <w:szCs w:val="28"/>
        </w:rPr>
        <w:t xml:space="preserve">следующие </w:t>
      </w:r>
      <w:r w:rsidR="00E4459D" w:rsidRPr="002C2869">
        <w:rPr>
          <w:rFonts w:ascii="PT Astra Serif" w:hAnsi="PT Astra Serif"/>
          <w:sz w:val="28"/>
          <w:szCs w:val="28"/>
        </w:rPr>
        <w:t>изменени</w:t>
      </w:r>
      <w:r w:rsidR="009A3994" w:rsidRPr="002C2869">
        <w:rPr>
          <w:rFonts w:ascii="PT Astra Serif" w:hAnsi="PT Astra Serif"/>
          <w:sz w:val="28"/>
          <w:szCs w:val="28"/>
        </w:rPr>
        <w:t>я:</w:t>
      </w:r>
    </w:p>
    <w:p w:rsidR="00136BCE" w:rsidRPr="00547230" w:rsidRDefault="009A3994" w:rsidP="009A3994">
      <w:pPr>
        <w:pStyle w:val="ad"/>
        <w:numPr>
          <w:ilvl w:val="1"/>
          <w:numId w:val="3"/>
        </w:numPr>
        <w:tabs>
          <w:tab w:val="left" w:pos="675"/>
        </w:tabs>
        <w:jc w:val="both"/>
        <w:rPr>
          <w:rFonts w:ascii="PT Astra Serif" w:hAnsi="PT Astra Serif"/>
          <w:sz w:val="28"/>
          <w:szCs w:val="28"/>
        </w:rPr>
      </w:pPr>
      <w:r w:rsidRPr="00547230">
        <w:rPr>
          <w:rFonts w:ascii="PT Astra Serif" w:hAnsi="PT Astra Serif"/>
          <w:sz w:val="28"/>
          <w:szCs w:val="28"/>
        </w:rPr>
        <w:t xml:space="preserve">Часть 3 решения </w:t>
      </w:r>
      <w:r w:rsidR="00BD4A03" w:rsidRPr="00547230">
        <w:rPr>
          <w:rFonts w:ascii="PT Astra Serif" w:hAnsi="PT Astra Serif"/>
          <w:sz w:val="28"/>
          <w:szCs w:val="28"/>
        </w:rPr>
        <w:t>дополни</w:t>
      </w:r>
      <w:r w:rsidRPr="00547230">
        <w:rPr>
          <w:rFonts w:ascii="PT Astra Serif" w:hAnsi="PT Astra Serif"/>
          <w:sz w:val="28"/>
          <w:szCs w:val="28"/>
        </w:rPr>
        <w:t>ть</w:t>
      </w:r>
      <w:r w:rsidR="00BD4A03" w:rsidRPr="00547230">
        <w:rPr>
          <w:rFonts w:ascii="PT Astra Serif" w:hAnsi="PT Astra Serif"/>
          <w:sz w:val="28"/>
          <w:szCs w:val="28"/>
        </w:rPr>
        <w:t xml:space="preserve"> пунктом 3.2. следующего содержания:</w:t>
      </w:r>
    </w:p>
    <w:p w:rsidR="00450F27" w:rsidRPr="00547230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>«</w:t>
      </w:r>
      <w:r w:rsidR="00450F27" w:rsidRPr="00547230">
        <w:rPr>
          <w:rFonts w:ascii="PT Astra Serif" w:hAnsi="PT Astra Serif" w:cs="PT Astra Serif"/>
          <w:sz w:val="28"/>
          <w:szCs w:val="28"/>
        </w:rPr>
        <w:t>3.2</w:t>
      </w:r>
      <w:r w:rsidR="009926BB" w:rsidRPr="00547230">
        <w:rPr>
          <w:rFonts w:ascii="PT Astra Serif" w:hAnsi="PT Astra Serif" w:cs="PT Astra Serif"/>
          <w:sz w:val="28"/>
          <w:szCs w:val="28"/>
        </w:rPr>
        <w:t>. Налоговая льгота</w:t>
      </w:r>
      <w:r w:rsidR="00CB5FCA">
        <w:rPr>
          <w:rFonts w:ascii="PT Astra Serif" w:hAnsi="PT Astra Serif" w:cs="PT Astra Serif"/>
          <w:sz w:val="28"/>
          <w:szCs w:val="28"/>
        </w:rPr>
        <w:t xml:space="preserve"> </w:t>
      </w:r>
      <w:r w:rsidR="00125466" w:rsidRPr="00547230">
        <w:rPr>
          <w:rFonts w:ascii="PT Astra Serif" w:hAnsi="PT Astra Serif" w:cs="PT Astra Serif"/>
          <w:sz w:val="28"/>
          <w:szCs w:val="28"/>
        </w:rPr>
        <w:t>в отношении объектов недвижимого имущества,  налоговая база по которым определяется с учетом особенностей статьи 378</w:t>
      </w:r>
      <w:r w:rsidR="00125466" w:rsidRPr="00547230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125466" w:rsidRPr="00547230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Федерации.</w:t>
      </w:r>
    </w:p>
    <w:p w:rsidR="00BD4A03" w:rsidRPr="00547230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>3.2.</w:t>
      </w:r>
      <w:r w:rsidR="00EC4AE5" w:rsidRPr="00547230">
        <w:rPr>
          <w:rFonts w:ascii="PT Astra Serif" w:hAnsi="PT Astra Serif" w:cs="PT Astra Serif"/>
          <w:sz w:val="28"/>
          <w:szCs w:val="28"/>
        </w:rPr>
        <w:t>1.</w:t>
      </w:r>
      <w:r w:rsidRPr="00547230">
        <w:rPr>
          <w:rFonts w:ascii="PT Astra Serif" w:hAnsi="PT Astra Serif" w:cs="PT Astra Serif"/>
          <w:sz w:val="28"/>
          <w:szCs w:val="28"/>
        </w:rPr>
        <w:t xml:space="preserve">Установить, что физические лица, являющиеся собственниками объектов недвижимого имущества, расположенного на территории </w:t>
      </w:r>
      <w:r w:rsidR="009A4EF2" w:rsidRPr="00547230">
        <w:rPr>
          <w:rFonts w:ascii="PT Astra Serif" w:hAnsi="PT Astra Serif" w:cs="PT Astra Serif"/>
          <w:sz w:val="28"/>
          <w:szCs w:val="28"/>
        </w:rPr>
        <w:t>муниципального</w:t>
      </w:r>
      <w:r w:rsidR="00144D51" w:rsidRPr="00547230">
        <w:rPr>
          <w:rFonts w:ascii="PT Astra Serif" w:hAnsi="PT Astra Serif" w:cs="PT Astra Serif"/>
          <w:sz w:val="28"/>
          <w:szCs w:val="28"/>
        </w:rPr>
        <w:t xml:space="preserve"> образования «</w:t>
      </w:r>
      <w:r w:rsidR="00144D51" w:rsidRPr="00547230">
        <w:rPr>
          <w:rFonts w:ascii="PT Astra Serif" w:hAnsi="PT Astra Serif"/>
          <w:sz w:val="28"/>
          <w:szCs w:val="28"/>
        </w:rPr>
        <w:t>Новоселкинское</w:t>
      </w:r>
      <w:r w:rsidR="009A4EF2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 Ульяновской области</w:t>
      </w:r>
      <w:r w:rsidRPr="00547230">
        <w:rPr>
          <w:rFonts w:ascii="PT Astra Serif" w:hAnsi="PT Astra Serif" w:cs="PT Astra Serif"/>
          <w:sz w:val="28"/>
          <w:szCs w:val="28"/>
        </w:rPr>
        <w:t>, налоговая база по которым определяется с учетом особенностей статьи 378</w:t>
      </w:r>
      <w:r w:rsidRPr="00547230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Pr="00547230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соответственно), в отношении указанных объектов недвижимого имущества, имеют правона применение налоговой льготы по </w:t>
      </w:r>
      <w:r w:rsidRPr="00547230">
        <w:rPr>
          <w:rFonts w:ascii="PT Astra Serif" w:hAnsi="PT Astra Serif" w:cs="PT Astra Serif"/>
          <w:sz w:val="28"/>
          <w:szCs w:val="28"/>
        </w:rPr>
        <w:lastRenderedPageBreak/>
        <w:t xml:space="preserve">налогу, подлежащему уплате в местный бюджет сельского поселения муниципального образования </w:t>
      </w:r>
      <w:r w:rsidR="00144D51" w:rsidRPr="00547230">
        <w:rPr>
          <w:rFonts w:ascii="PT Astra Serif" w:hAnsi="PT Astra Serif" w:cs="PT Astra Serif"/>
          <w:sz w:val="28"/>
          <w:szCs w:val="28"/>
        </w:rPr>
        <w:t>«</w:t>
      </w:r>
      <w:r w:rsidR="00144D51" w:rsidRPr="00547230">
        <w:rPr>
          <w:rFonts w:ascii="PT Astra Serif" w:hAnsi="PT Astra Serif"/>
          <w:sz w:val="28"/>
          <w:szCs w:val="28"/>
        </w:rPr>
        <w:t>Новоселкинское</w:t>
      </w:r>
      <w:r w:rsidR="009A4EF2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Pr="00547230">
        <w:rPr>
          <w:rFonts w:ascii="PT Astra Serif" w:hAnsi="PT Astra Serif" w:cs="PT Astra Serif"/>
          <w:sz w:val="28"/>
          <w:szCs w:val="28"/>
        </w:rPr>
        <w:t xml:space="preserve">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</w:t>
      </w:r>
      <w:r w:rsidR="009A4EF2" w:rsidRPr="00547230">
        <w:rPr>
          <w:rFonts w:ascii="PT Astra Serif" w:hAnsi="PT Astra Serif" w:cs="PT Astra Serif"/>
          <w:sz w:val="28"/>
          <w:szCs w:val="28"/>
        </w:rPr>
        <w:t xml:space="preserve">15 </w:t>
      </w:r>
      <w:r w:rsidRPr="00547230">
        <w:rPr>
          <w:rFonts w:ascii="PT Astra Serif" w:hAnsi="PT Astra Serif" w:cs="PT Astra Serif"/>
          <w:sz w:val="28"/>
          <w:szCs w:val="28"/>
        </w:rPr>
        <w:t xml:space="preserve">и более процентов, в размере, по основаниям и в порядке, установленными </w:t>
      </w:r>
      <w:r w:rsidR="009A3994" w:rsidRPr="00547230">
        <w:rPr>
          <w:rFonts w:ascii="PT Astra Serif" w:hAnsi="PT Astra Serif" w:cs="PT Astra Serif"/>
          <w:sz w:val="28"/>
          <w:szCs w:val="28"/>
        </w:rPr>
        <w:t>под</w:t>
      </w:r>
      <w:r w:rsidRPr="00547230">
        <w:rPr>
          <w:rFonts w:ascii="PT Astra Serif" w:hAnsi="PT Astra Serif" w:cs="PT Astra Serif"/>
          <w:sz w:val="28"/>
          <w:szCs w:val="28"/>
        </w:rPr>
        <w:t xml:space="preserve">пунктами </w:t>
      </w:r>
      <w:r w:rsidR="00450F27" w:rsidRPr="00547230">
        <w:rPr>
          <w:rFonts w:ascii="PT Astra Serif" w:hAnsi="PT Astra Serif" w:cs="PT Astra Serif"/>
          <w:sz w:val="28"/>
          <w:szCs w:val="28"/>
        </w:rPr>
        <w:t>3.2.</w:t>
      </w:r>
      <w:r w:rsidRPr="00547230">
        <w:rPr>
          <w:rFonts w:ascii="PT Astra Serif" w:hAnsi="PT Astra Serif" w:cs="PT Astra Serif"/>
          <w:sz w:val="28"/>
          <w:szCs w:val="28"/>
        </w:rPr>
        <w:t xml:space="preserve">2 </w:t>
      </w:r>
      <w:r w:rsidR="00450F27" w:rsidRPr="00547230">
        <w:rPr>
          <w:rFonts w:ascii="PT Astra Serif" w:hAnsi="PT Astra Serif" w:cs="PT Astra Serif"/>
          <w:sz w:val="28"/>
          <w:szCs w:val="28"/>
        </w:rPr>
        <w:t>–3.2.</w:t>
      </w:r>
      <w:r w:rsidRPr="00547230">
        <w:rPr>
          <w:rFonts w:ascii="PT Astra Serif" w:hAnsi="PT Astra Serif" w:cs="PT Astra Serif"/>
          <w:sz w:val="28"/>
          <w:szCs w:val="28"/>
        </w:rPr>
        <w:t>6 настоящего решения.</w:t>
      </w:r>
    </w:p>
    <w:p w:rsidR="00BD4A03" w:rsidRPr="00547230" w:rsidRDefault="00EC4AE5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>3.2.</w:t>
      </w:r>
      <w:r w:rsidR="00BD4A03" w:rsidRPr="00547230">
        <w:rPr>
          <w:rFonts w:ascii="PT Astra Serif" w:hAnsi="PT Astra Serif" w:cs="PT Astra Serif"/>
          <w:sz w:val="28"/>
          <w:szCs w:val="28"/>
        </w:rPr>
        <w:t xml:space="preserve">2. Размер налоговой льготы, установленной пунктом </w:t>
      </w:r>
      <w:r w:rsidR="00450F27" w:rsidRPr="00547230">
        <w:rPr>
          <w:rFonts w:ascii="PT Astra Serif" w:hAnsi="PT Astra Serif" w:cs="PT Astra Serif"/>
          <w:sz w:val="28"/>
          <w:szCs w:val="28"/>
        </w:rPr>
        <w:t>3.2.</w:t>
      </w:r>
      <w:r w:rsidR="00BD4A03" w:rsidRPr="00547230">
        <w:rPr>
          <w:rFonts w:ascii="PT Astra Serif" w:hAnsi="PT Astra Serif" w:cs="PT Astra Serif"/>
          <w:sz w:val="28"/>
          <w:szCs w:val="28"/>
        </w:rPr>
        <w:t>1 настоящего решения рассчитывается по следующим формулам:</w:t>
      </w:r>
    </w:p>
    <w:p w:rsidR="00BD4A03" w:rsidRPr="00547230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>1) за налоговый период 2025 года:</w:t>
      </w:r>
    </w:p>
    <w:p w:rsidR="00BD4A03" w:rsidRPr="00547230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>НЛ25=Н2025-Н2024×</w:t>
      </w:r>
      <w:r w:rsidR="00D06878" w:rsidRPr="00547230">
        <w:rPr>
          <w:rFonts w:ascii="PT Astra Serif" w:hAnsi="PT Astra Serif" w:cs="PT Astra Serif"/>
          <w:sz w:val="28"/>
          <w:szCs w:val="28"/>
        </w:rPr>
        <w:t>1,15</w:t>
      </w:r>
      <w:r w:rsidRPr="00547230">
        <w:rPr>
          <w:rFonts w:ascii="PT Astra Serif" w:hAnsi="PT Astra Serif" w:cs="PT Astra Serif"/>
          <w:sz w:val="28"/>
          <w:szCs w:val="28"/>
        </w:rPr>
        <w:t>, где:</w:t>
      </w:r>
    </w:p>
    <w:p w:rsidR="00D738A7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 xml:space="preserve">НЛ25 – размер налоговой льготы по налогу, на который уменьшается сумма налога, подлежащая уплате в местный бюджет сельского поселения муниципального образования </w:t>
      </w:r>
      <w:r w:rsidR="00E34E2B" w:rsidRPr="00547230">
        <w:rPr>
          <w:rFonts w:ascii="PT Astra Serif" w:hAnsi="PT Astra Serif" w:cs="PT Astra Serif"/>
          <w:sz w:val="28"/>
          <w:szCs w:val="28"/>
        </w:rPr>
        <w:t>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9A4EF2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</w:t>
      </w:r>
      <w:r w:rsidR="002C2869">
        <w:rPr>
          <w:rFonts w:ascii="PT Astra Serif" w:hAnsi="PT Astra Serif" w:cs="PT Astra Serif"/>
          <w:sz w:val="28"/>
          <w:szCs w:val="28"/>
        </w:rPr>
        <w:t xml:space="preserve"> </w:t>
      </w:r>
    </w:p>
    <w:p w:rsidR="00BD4A03" w:rsidRPr="00547230" w:rsidRDefault="009A4EF2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>Мелекесского района</w:t>
      </w:r>
      <w:r w:rsidR="00BD4A03" w:rsidRPr="00547230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 - собственником объекта недвижимого имущества, исчисленная за налоговый период 2025 года; </w:t>
      </w:r>
    </w:p>
    <w:p w:rsidR="00BD4A03" w:rsidRPr="00547230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 xml:space="preserve">Н2024 – сумма налога, подлежащая уплате в местный бюджет сельского поселения муниципального образования </w:t>
      </w:r>
      <w:r w:rsidR="00E34E2B" w:rsidRPr="00547230">
        <w:rPr>
          <w:rFonts w:ascii="PT Astra Serif" w:hAnsi="PT Astra Serif" w:cs="PT Astra Serif"/>
          <w:sz w:val="28"/>
          <w:szCs w:val="28"/>
        </w:rPr>
        <w:t>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9A4EF2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Pr="00547230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лицом- собственником объекта недвижимого имущества, исчисленная за налоговый период 2024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BD4A03" w:rsidRPr="00547230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 xml:space="preserve">Н2025 – сумма налога, подлежащая уплате в местный бюджет сельского поселения муниципального образования </w:t>
      </w:r>
      <w:r w:rsidR="00E34E2B" w:rsidRPr="00547230">
        <w:rPr>
          <w:rFonts w:ascii="PT Astra Serif" w:hAnsi="PT Astra Serif" w:cs="PT Astra Serif"/>
          <w:sz w:val="28"/>
          <w:szCs w:val="28"/>
        </w:rPr>
        <w:t>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9A4EF2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Pr="00547230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лицом- собственником объекта недвижимого 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BD4A03" w:rsidRPr="00547230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>2) за налоговый период 2026 года:</w:t>
      </w:r>
    </w:p>
    <w:p w:rsidR="00BD4A03" w:rsidRPr="00547230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>НЛ26=Н2026-ННЛ2025×</w:t>
      </w:r>
      <w:r w:rsidR="00D06878" w:rsidRPr="00547230">
        <w:rPr>
          <w:rFonts w:ascii="PT Astra Serif" w:hAnsi="PT Astra Serif" w:cs="PT Astra Serif"/>
          <w:sz w:val="28"/>
          <w:szCs w:val="28"/>
        </w:rPr>
        <w:t>1,15</w:t>
      </w:r>
      <w:r w:rsidRPr="00547230">
        <w:rPr>
          <w:rFonts w:ascii="PT Astra Serif" w:hAnsi="PT Astra Serif" w:cs="PT Astra Serif"/>
          <w:sz w:val="28"/>
          <w:szCs w:val="28"/>
        </w:rPr>
        <w:t>, где:</w:t>
      </w:r>
    </w:p>
    <w:p w:rsidR="00BD4A03" w:rsidRPr="00547230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 xml:space="preserve">НЛ26 – размер налоговой льготы по налогу, на который уменьшается сумма налога, подлежащая уплате в местный бюджет сельского поселения муниципального образования </w:t>
      </w:r>
      <w:r w:rsidR="002100BC">
        <w:rPr>
          <w:rFonts w:ascii="PT Astra Serif" w:hAnsi="PT Astra Serif" w:cs="PT Astra Serif"/>
          <w:sz w:val="28"/>
          <w:szCs w:val="28"/>
        </w:rPr>
        <w:t>«</w:t>
      </w:r>
      <w:r w:rsidR="002100BC" w:rsidRPr="00D738A7">
        <w:rPr>
          <w:rFonts w:ascii="PT Astra Serif" w:hAnsi="PT Astra Serif"/>
          <w:sz w:val="28"/>
          <w:szCs w:val="28"/>
        </w:rPr>
        <w:t>Новоселкинское</w:t>
      </w:r>
      <w:r w:rsidR="009A4EF2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r w:rsidR="009A4EF2" w:rsidRPr="00547230">
        <w:rPr>
          <w:rFonts w:ascii="PT Astra Serif" w:hAnsi="PT Astra Serif" w:cs="PT Astra Serif"/>
          <w:sz w:val="28"/>
          <w:szCs w:val="28"/>
        </w:rPr>
        <w:lastRenderedPageBreak/>
        <w:t xml:space="preserve">Мелекесского района </w:t>
      </w:r>
      <w:r w:rsidRPr="00547230">
        <w:rPr>
          <w:rFonts w:ascii="PT Astra Serif" w:hAnsi="PT Astra Serif" w:cs="PT Astra Serif"/>
          <w:sz w:val="28"/>
          <w:szCs w:val="28"/>
        </w:rPr>
        <w:t>Ульяновской области физическим лицом - собственником объекта недвижимого имущества, исчисленная за налоговый период 2026 года;</w:t>
      </w:r>
    </w:p>
    <w:p w:rsidR="00BD4A03" w:rsidRPr="00547230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 xml:space="preserve">Н2026 – сумма налога, подлежащая уплате в местный бюджет сельского поселения муниципального образования </w:t>
      </w:r>
      <w:r w:rsidR="00E34E2B" w:rsidRPr="00547230">
        <w:rPr>
          <w:rFonts w:ascii="PT Astra Serif" w:hAnsi="PT Astra Serif" w:cs="PT Astra Serif"/>
          <w:sz w:val="28"/>
          <w:szCs w:val="28"/>
        </w:rPr>
        <w:t>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EC4AE5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Pr="00547230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лицом- собственником объекта недвижимого имущества, исчисленная за налоговый период 2026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BD4A03" w:rsidRPr="00547230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 xml:space="preserve">ННЛ2025 - сумма налога, подлежащая уплате в местный бюджет сельского поселения муниципального образования </w:t>
      </w:r>
      <w:r w:rsidR="00E34E2B" w:rsidRPr="00547230">
        <w:rPr>
          <w:rFonts w:ascii="PT Astra Serif" w:hAnsi="PT Astra Serif" w:cs="PT Astra Serif"/>
          <w:sz w:val="28"/>
          <w:szCs w:val="28"/>
        </w:rPr>
        <w:t>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EC4AE5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Pr="00547230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лицом- собственником объекта недвижимого 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2025 год;</w:t>
      </w:r>
    </w:p>
    <w:p w:rsidR="00BD4A03" w:rsidRPr="00547230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>3) за налоговый период 2027 года:</w:t>
      </w:r>
    </w:p>
    <w:p w:rsidR="00BD4A03" w:rsidRPr="00547230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>НЛ27=Н2027-ННЛ2026×</w:t>
      </w:r>
      <w:r w:rsidR="00D06878" w:rsidRPr="00547230">
        <w:rPr>
          <w:rFonts w:ascii="PT Astra Serif" w:hAnsi="PT Astra Serif" w:cs="PT Astra Serif"/>
          <w:sz w:val="28"/>
          <w:szCs w:val="28"/>
        </w:rPr>
        <w:t>1,15</w:t>
      </w:r>
      <w:r w:rsidRPr="00547230">
        <w:rPr>
          <w:rFonts w:ascii="PT Astra Serif" w:hAnsi="PT Astra Serif" w:cs="PT Astra Serif"/>
          <w:sz w:val="28"/>
          <w:szCs w:val="28"/>
        </w:rPr>
        <w:t>; где:</w:t>
      </w:r>
    </w:p>
    <w:p w:rsidR="00BD4A03" w:rsidRPr="00547230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 xml:space="preserve">НЛ27 – размер налоговой льготы по налогу, на который уменьшается сумма налога, подлежащая уплате в местный бюджет сельского поселения муниципального образования </w:t>
      </w:r>
      <w:r w:rsidR="00E34E2B" w:rsidRPr="00547230">
        <w:rPr>
          <w:rFonts w:ascii="PT Astra Serif" w:hAnsi="PT Astra Serif" w:cs="PT Astra Serif"/>
          <w:sz w:val="28"/>
          <w:szCs w:val="28"/>
        </w:rPr>
        <w:t>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EC4AE5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Pr="00547230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 - собственником объекта недвижимого имущества, исчисленная за налоговый период 2027 года;</w:t>
      </w:r>
    </w:p>
    <w:p w:rsidR="00BD4A03" w:rsidRPr="00547230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 xml:space="preserve">Н2027 – сумма налога, подлежащая уплате в местный бюджет сельского поселения муниципального образования </w:t>
      </w:r>
      <w:r w:rsidR="00E34E2B" w:rsidRPr="00547230">
        <w:rPr>
          <w:rFonts w:ascii="PT Astra Serif" w:hAnsi="PT Astra Serif" w:cs="PT Astra Serif"/>
          <w:sz w:val="28"/>
          <w:szCs w:val="28"/>
        </w:rPr>
        <w:t>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EC4AE5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Pr="00547230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лицом- собственником объекта недвижимого имущества, исчисленная за налоговый период 2027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BD4A03" w:rsidRPr="00547230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 xml:space="preserve">ННЛ2026 - сумма налога, подлежащая уплате в местный бюджет сельского поселения муниципального образования </w:t>
      </w:r>
      <w:r w:rsidR="00E34E2B" w:rsidRPr="00547230">
        <w:rPr>
          <w:rFonts w:ascii="PT Astra Serif" w:hAnsi="PT Astra Serif" w:cs="PT Astra Serif"/>
          <w:sz w:val="28"/>
          <w:szCs w:val="28"/>
        </w:rPr>
        <w:t>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EC4AE5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Pr="00547230">
        <w:rPr>
          <w:rFonts w:ascii="PT Astra Serif" w:hAnsi="PT Astra Serif" w:cs="PT Astra Serif"/>
          <w:sz w:val="28"/>
          <w:szCs w:val="28"/>
        </w:rPr>
        <w:t xml:space="preserve">Ульяновской области физическим лицом- собственником объекта недвижимого имущества исчисленная за налоговый период 2026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</w:t>
      </w:r>
      <w:r w:rsidRPr="00547230">
        <w:rPr>
          <w:rFonts w:ascii="PT Astra Serif" w:hAnsi="PT Astra Serif" w:cs="PT Astra Serif"/>
          <w:sz w:val="28"/>
          <w:szCs w:val="28"/>
        </w:rPr>
        <w:lastRenderedPageBreak/>
        <w:t>применению с 1 января года налогового периода, с учётом налоговой льготы по налогу, размер которой рассчитан за 2026 год.</w:t>
      </w:r>
    </w:p>
    <w:p w:rsidR="00BD4A03" w:rsidRPr="00547230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>Значения элементов Н2024, Н2025, Н2026 и Н2027 рассчитываются без учёта налоговых льгот по налогу, право на применение которых предоставлено</w:t>
      </w:r>
      <w:r w:rsidR="009B76C2">
        <w:rPr>
          <w:rFonts w:ascii="PT Astra Serif" w:hAnsi="PT Astra Serif" w:cs="PT Astra Serif"/>
          <w:sz w:val="28"/>
          <w:szCs w:val="28"/>
        </w:rPr>
        <w:t xml:space="preserve"> </w:t>
      </w:r>
      <w:r w:rsidRPr="00547230">
        <w:rPr>
          <w:rFonts w:ascii="PT Astra Serif" w:hAnsi="PT Astra Serif" w:cs="PT Astra Serif"/>
          <w:sz w:val="28"/>
          <w:szCs w:val="28"/>
        </w:rPr>
        <w:t>физическому лицу - собственнику объекта недвижимого имущества, в соответствующих налоговых периодах.</w:t>
      </w:r>
    </w:p>
    <w:p w:rsidR="00BD4A03" w:rsidRPr="00547230" w:rsidRDefault="00EC4AE5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 w:cs="PT Astra Serif"/>
          <w:sz w:val="28"/>
          <w:szCs w:val="28"/>
        </w:rPr>
        <w:t>3.2.</w:t>
      </w:r>
      <w:r w:rsidR="00BD4A03" w:rsidRPr="00547230">
        <w:rPr>
          <w:rFonts w:ascii="PT Astra Serif" w:hAnsi="PT Astra Serif" w:cs="PT Astra Serif"/>
          <w:sz w:val="28"/>
          <w:szCs w:val="28"/>
        </w:rPr>
        <w:t xml:space="preserve">3. Налоговая льгота по налогу, установленная настоящим решением </w:t>
      </w:r>
      <w:r w:rsidR="00BD4A03" w:rsidRPr="00547230">
        <w:rPr>
          <w:rFonts w:ascii="PT Astra Serif" w:hAnsi="PT Astra Serif"/>
          <w:color w:val="00000A"/>
          <w:sz w:val="28"/>
        </w:rPr>
        <w:t xml:space="preserve">применяется при условии, что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</w:t>
      </w:r>
      <w:r w:rsidRPr="00547230">
        <w:rPr>
          <w:rFonts w:ascii="PT Astra Serif" w:hAnsi="PT Astra Serif"/>
          <w:color w:val="00000A"/>
          <w:sz w:val="28"/>
        </w:rPr>
        <w:t>15</w:t>
      </w:r>
      <w:r w:rsidR="00BD4A03" w:rsidRPr="00547230">
        <w:rPr>
          <w:rFonts w:ascii="PT Astra Serif" w:hAnsi="PT Astra Serif"/>
          <w:color w:val="00000A"/>
          <w:sz w:val="28"/>
        </w:rPr>
        <w:t xml:space="preserve"> процентов и более. </w:t>
      </w:r>
    </w:p>
    <w:p w:rsidR="00BD4A03" w:rsidRPr="00547230" w:rsidRDefault="00EC4AE5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 w:cs="PT Astra Serif"/>
          <w:sz w:val="28"/>
          <w:szCs w:val="28"/>
        </w:rPr>
        <w:t>3.2.</w:t>
      </w:r>
      <w:r w:rsidR="00BD4A03" w:rsidRPr="00547230">
        <w:rPr>
          <w:rFonts w:ascii="PT Astra Serif" w:hAnsi="PT Astra Serif" w:cs="PT Astra Serif"/>
          <w:sz w:val="28"/>
          <w:szCs w:val="28"/>
        </w:rPr>
        <w:t>4. Налоговая льгота по налогу, установленная настоящим решением, применяется при условии отсутствия у физического лица - собственника объекта недвижимого имущества задолженности по уплате налогов, сборов и страховых взносов в бюджеты бюджетной системы Российской Федерации по состоянию на 1 января года налогового периода.</w:t>
      </w:r>
    </w:p>
    <w:p w:rsidR="00BD4A03" w:rsidRPr="00547230" w:rsidRDefault="00EC4AE5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>3.2.</w:t>
      </w:r>
      <w:r w:rsidR="00BD4A03" w:rsidRPr="00547230">
        <w:rPr>
          <w:rFonts w:ascii="PT Astra Serif" w:hAnsi="PT Astra Serif" w:cs="PT Astra Serif"/>
          <w:sz w:val="28"/>
          <w:szCs w:val="28"/>
        </w:rPr>
        <w:t xml:space="preserve">5. Право физического лица - собственника объекта недвижимого имущества на применение налоговой льготы по налогу, установленной настоящим решением, прекращается с первого числа налогового периода, </w:t>
      </w:r>
      <w:r w:rsidR="00BD4A03" w:rsidRPr="00547230">
        <w:rPr>
          <w:rFonts w:ascii="PT Astra Serif" w:hAnsi="PT Astra Serif" w:cs="PT Astra Serif"/>
          <w:sz w:val="28"/>
          <w:szCs w:val="28"/>
        </w:rPr>
        <w:br/>
        <w:t xml:space="preserve">в котором объект недвижимого имущества, указанный в пункте </w:t>
      </w:r>
      <w:r w:rsidR="00E8099B" w:rsidRPr="00547230">
        <w:rPr>
          <w:rFonts w:ascii="PT Astra Serif" w:hAnsi="PT Astra Serif" w:cs="PT Astra Serif"/>
          <w:sz w:val="28"/>
          <w:szCs w:val="28"/>
        </w:rPr>
        <w:t>3.2.1</w:t>
      </w:r>
      <w:r w:rsidR="00BD4A03" w:rsidRPr="00547230">
        <w:rPr>
          <w:rFonts w:ascii="PT Astra Serif" w:hAnsi="PT Astra Serif" w:cs="PT Astra Serif"/>
          <w:sz w:val="28"/>
          <w:szCs w:val="28"/>
        </w:rPr>
        <w:t xml:space="preserve"> настоящего решения, исключен из перечня объектов недвижимого имущества, указанных в подпунктах 1 и 2 пункта 1 статьи 378</w:t>
      </w:r>
      <w:r w:rsidR="00BD4A03" w:rsidRPr="00547230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BD4A03" w:rsidRPr="00547230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="00BD4A03" w:rsidRPr="00547230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BD4A03" w:rsidRPr="00547230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BD4A03" w:rsidRPr="00547230" w:rsidRDefault="00EC4AE5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>3.2.</w:t>
      </w:r>
      <w:r w:rsidR="00BD4A03" w:rsidRPr="00547230">
        <w:rPr>
          <w:rFonts w:ascii="PT Astra Serif" w:hAnsi="PT Astra Serif" w:cs="PT Astra Serif"/>
          <w:sz w:val="28"/>
          <w:szCs w:val="28"/>
        </w:rPr>
        <w:t xml:space="preserve">6. Право физического лица - собственника объекта недвижимого имущества на применение налоговой льготы, установленной настоящим решением прекращается со дня прекращения права собственности на объект недвижимого имущества, указанный в пункте </w:t>
      </w:r>
      <w:r w:rsidRPr="00547230">
        <w:rPr>
          <w:rFonts w:ascii="PT Astra Serif" w:hAnsi="PT Astra Serif" w:cs="PT Astra Serif"/>
          <w:sz w:val="28"/>
          <w:szCs w:val="28"/>
        </w:rPr>
        <w:t>3.2.</w:t>
      </w:r>
      <w:r w:rsidR="00BD4A03" w:rsidRPr="00547230">
        <w:rPr>
          <w:rFonts w:ascii="PT Astra Serif" w:hAnsi="PT Astra Serif" w:cs="PT Astra Serif"/>
          <w:sz w:val="28"/>
          <w:szCs w:val="28"/>
        </w:rPr>
        <w:t>1 настоящего решения.</w:t>
      </w:r>
      <w:r w:rsidR="009A3994" w:rsidRPr="00547230">
        <w:rPr>
          <w:rFonts w:ascii="PT Astra Serif" w:hAnsi="PT Astra Serif" w:cs="PT Astra Serif"/>
          <w:sz w:val="28"/>
          <w:szCs w:val="28"/>
        </w:rPr>
        <w:t>».</w:t>
      </w:r>
    </w:p>
    <w:p w:rsidR="009A3994" w:rsidRPr="00547230" w:rsidRDefault="009A3994" w:rsidP="009A3994">
      <w:pPr>
        <w:pStyle w:val="ad"/>
        <w:numPr>
          <w:ilvl w:val="1"/>
          <w:numId w:val="3"/>
        </w:numPr>
        <w:tabs>
          <w:tab w:val="left" w:pos="675"/>
        </w:tabs>
        <w:jc w:val="both"/>
        <w:rPr>
          <w:rFonts w:ascii="PT Astra Serif" w:hAnsi="PT Astra Serif"/>
          <w:sz w:val="28"/>
          <w:szCs w:val="28"/>
        </w:rPr>
      </w:pPr>
      <w:r w:rsidRPr="00547230">
        <w:rPr>
          <w:rFonts w:ascii="PT Astra Serif" w:hAnsi="PT Astra Serif"/>
          <w:sz w:val="28"/>
          <w:szCs w:val="28"/>
        </w:rPr>
        <w:t>Часть 3 решения дополнить пунктом 3.3. следующего содержания:</w:t>
      </w:r>
    </w:p>
    <w:p w:rsidR="001E450B" w:rsidRPr="00547230" w:rsidRDefault="002C2286" w:rsidP="009A399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9A3994" w:rsidRPr="00547230">
        <w:rPr>
          <w:rFonts w:ascii="PT Astra Serif" w:hAnsi="PT Astra Serif" w:cs="PT Astra Serif"/>
          <w:sz w:val="28"/>
          <w:szCs w:val="28"/>
        </w:rPr>
        <w:t>3.3.</w:t>
      </w:r>
      <w:r w:rsidR="001E450B" w:rsidRPr="00547230">
        <w:rPr>
          <w:rFonts w:ascii="PT Astra Serif" w:hAnsi="PT Astra Serif"/>
          <w:color w:val="00000A"/>
          <w:sz w:val="28"/>
        </w:rPr>
        <w:t xml:space="preserve"> налоговая льгота в малочисленном населенном пункте. </w:t>
      </w:r>
    </w:p>
    <w:p w:rsidR="009A3994" w:rsidRPr="00547230" w:rsidRDefault="001E450B" w:rsidP="009A399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>3.3.1. Установить что, ф</w:t>
      </w:r>
      <w:r w:rsidR="009A3994" w:rsidRPr="00547230">
        <w:rPr>
          <w:rFonts w:ascii="PT Astra Serif" w:hAnsi="PT Astra Serif"/>
          <w:color w:val="00000A"/>
          <w:sz w:val="28"/>
        </w:rPr>
        <w:t xml:space="preserve">изические лица – собственники объектов недвижимого имущества, </w:t>
      </w:r>
      <w:r w:rsidR="009A3994" w:rsidRPr="00547230">
        <w:rPr>
          <w:rFonts w:ascii="PT Astra Serif" w:hAnsi="PT Astra Serif" w:cs="PT Astra Serif"/>
          <w:sz w:val="28"/>
          <w:szCs w:val="28"/>
        </w:rPr>
        <w:t>расположенного на территории муниципального</w:t>
      </w:r>
      <w:r w:rsidR="00E34E2B" w:rsidRPr="00547230">
        <w:rPr>
          <w:rFonts w:ascii="PT Astra Serif" w:hAnsi="PT Astra Serif" w:cs="PT Astra Serif"/>
          <w:sz w:val="28"/>
          <w:szCs w:val="28"/>
        </w:rPr>
        <w:t xml:space="preserve"> образования 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9A3994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 Ульяновской области, налоговая база по которым определяется с учетом особенностей статьи 378</w:t>
      </w:r>
      <w:r w:rsidR="009A3994" w:rsidRPr="00547230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9A3994" w:rsidRPr="00547230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</w:t>
      </w:r>
      <w:r w:rsidR="009A3994" w:rsidRPr="00547230">
        <w:rPr>
          <w:rFonts w:ascii="PT Astra Serif" w:hAnsi="PT Astra Serif"/>
          <w:color w:val="00000A"/>
          <w:sz w:val="28"/>
        </w:rPr>
        <w:t xml:space="preserve">указанных находящихся в границах населённых пунктов, численность населения которых </w:t>
      </w:r>
      <w:r w:rsidR="009A3994" w:rsidRPr="00547230">
        <w:rPr>
          <w:rFonts w:ascii="PT Astra Serif" w:hAnsi="PT Astra Serif"/>
          <w:iCs/>
          <w:sz w:val="28"/>
        </w:rPr>
        <w:t>не превышает</w:t>
      </w:r>
      <w:r w:rsidR="009B76C2">
        <w:rPr>
          <w:rFonts w:ascii="PT Astra Serif" w:hAnsi="PT Astra Serif"/>
          <w:iCs/>
          <w:sz w:val="28"/>
        </w:rPr>
        <w:t xml:space="preserve"> </w:t>
      </w:r>
      <w:r w:rsidR="009A3994" w:rsidRPr="00547230">
        <w:rPr>
          <w:rFonts w:ascii="PT Astra Serif" w:hAnsi="PT Astra Serif"/>
          <w:color w:val="00000A"/>
          <w:sz w:val="28"/>
        </w:rPr>
        <w:t xml:space="preserve">500 человек (далее – </w:t>
      </w:r>
      <w:r w:rsidR="009A3994" w:rsidRPr="00547230">
        <w:rPr>
          <w:rFonts w:ascii="PT Astra Serif" w:hAnsi="PT Astra Serif"/>
          <w:color w:val="00000A"/>
          <w:sz w:val="28"/>
        </w:rPr>
        <w:lastRenderedPageBreak/>
        <w:t xml:space="preserve">малочисленный населённый пункт), имеют право на применение налоговой льготы по налогу в форме уменьшения суммы налога, подлежащей уплате в местный бюджет </w:t>
      </w:r>
      <w:r w:rsidR="009A3994" w:rsidRPr="00547230">
        <w:rPr>
          <w:rFonts w:ascii="PT Astra Serif" w:hAnsi="PT Astra Serif" w:cs="PT Astra Serif"/>
          <w:sz w:val="28"/>
          <w:szCs w:val="28"/>
        </w:rPr>
        <w:t xml:space="preserve">сельского поселения муниципального образования </w:t>
      </w:r>
      <w:r w:rsidR="00E34E2B" w:rsidRPr="00547230">
        <w:rPr>
          <w:rFonts w:ascii="PT Astra Serif" w:hAnsi="PT Astra Serif" w:cs="PT Astra Serif"/>
          <w:sz w:val="28"/>
          <w:szCs w:val="28"/>
        </w:rPr>
        <w:t>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9A3994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 Ульяновской области за налоговые периоды 2025, 2026 и 2027 годов</w:t>
      </w:r>
      <w:r w:rsidR="009A3994" w:rsidRPr="00547230">
        <w:rPr>
          <w:rFonts w:ascii="PT Astra Serif" w:hAnsi="PT Astra Serif"/>
          <w:color w:val="00000A"/>
          <w:sz w:val="28"/>
        </w:rPr>
        <w:t xml:space="preserve"> в размере, по основаниям и в порядке, которые установлены подпунктами 3.3.</w:t>
      </w:r>
      <w:r w:rsidRPr="00547230">
        <w:rPr>
          <w:rFonts w:ascii="PT Astra Serif" w:hAnsi="PT Astra Serif"/>
          <w:color w:val="00000A"/>
          <w:sz w:val="28"/>
        </w:rPr>
        <w:t>2</w:t>
      </w:r>
      <w:r w:rsidR="009A3994" w:rsidRPr="00547230">
        <w:rPr>
          <w:rFonts w:ascii="PT Astra Serif" w:hAnsi="PT Astra Serif"/>
          <w:color w:val="00000A"/>
          <w:sz w:val="28"/>
        </w:rPr>
        <w:t>. – 3.3.</w:t>
      </w:r>
      <w:r w:rsidRPr="00547230">
        <w:rPr>
          <w:rFonts w:ascii="PT Astra Serif" w:hAnsi="PT Astra Serif"/>
          <w:color w:val="00000A"/>
          <w:sz w:val="28"/>
        </w:rPr>
        <w:t>5</w:t>
      </w:r>
      <w:r w:rsidR="009A3994" w:rsidRPr="00547230">
        <w:rPr>
          <w:rFonts w:ascii="PT Astra Serif" w:hAnsi="PT Astra Serif"/>
          <w:color w:val="00000A"/>
          <w:sz w:val="28"/>
        </w:rPr>
        <w:t xml:space="preserve"> настоящего решения.</w:t>
      </w:r>
    </w:p>
    <w:p w:rsidR="009A3994" w:rsidRPr="00547230" w:rsidRDefault="009A3994" w:rsidP="009A399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>3.3.</w:t>
      </w:r>
      <w:r w:rsidR="001E450B" w:rsidRPr="00547230">
        <w:rPr>
          <w:rFonts w:ascii="PT Astra Serif" w:hAnsi="PT Astra Serif"/>
          <w:color w:val="00000A"/>
          <w:sz w:val="28"/>
        </w:rPr>
        <w:t>2</w:t>
      </w:r>
      <w:r w:rsidRPr="00547230">
        <w:rPr>
          <w:rFonts w:ascii="PT Astra Serif" w:hAnsi="PT Astra Serif"/>
          <w:color w:val="00000A"/>
          <w:sz w:val="28"/>
        </w:rPr>
        <w:t>. Размер налоговой льготы по налогу, установленной пунктом, рассчитывается по следующим формулам:</w:t>
      </w:r>
    </w:p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>1) за налоговый период 2025 года:</w:t>
      </w:r>
    </w:p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>НЛ25 = Н2025 – Н2024, где:</w:t>
      </w:r>
    </w:p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 xml:space="preserve">НЛ25 – размер налоговой льготы по налогу, на который уменьшается сумма налога, подлежащая уплате в </w:t>
      </w:r>
      <w:r w:rsidR="002A268D" w:rsidRPr="00547230">
        <w:rPr>
          <w:rFonts w:ascii="PT Astra Serif" w:hAnsi="PT Astra Serif"/>
          <w:color w:val="00000A"/>
          <w:sz w:val="28"/>
        </w:rPr>
        <w:t xml:space="preserve">местный бюджет </w:t>
      </w:r>
      <w:r w:rsidR="002A268D" w:rsidRPr="00547230">
        <w:rPr>
          <w:rFonts w:ascii="PT Astra Serif" w:hAnsi="PT Astra Serif" w:cs="PT Astra Serif"/>
          <w:sz w:val="28"/>
          <w:szCs w:val="28"/>
        </w:rPr>
        <w:t xml:space="preserve">сельского поселения муниципального образования </w:t>
      </w:r>
      <w:r w:rsidR="00E34E2B" w:rsidRPr="00547230">
        <w:rPr>
          <w:rFonts w:ascii="PT Astra Serif" w:hAnsi="PT Astra Serif" w:cs="PT Astra Serif"/>
          <w:sz w:val="28"/>
          <w:szCs w:val="28"/>
        </w:rPr>
        <w:t>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2A268D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="009B76C2">
        <w:rPr>
          <w:rFonts w:ascii="PT Astra Serif" w:hAnsi="PT Astra Serif" w:cs="PT Astra Serif"/>
          <w:sz w:val="28"/>
          <w:szCs w:val="28"/>
        </w:rPr>
        <w:t xml:space="preserve"> </w:t>
      </w:r>
      <w:r w:rsidR="002A268D" w:rsidRPr="00547230">
        <w:rPr>
          <w:rFonts w:ascii="PT Astra Serif" w:hAnsi="PT Astra Serif"/>
          <w:color w:val="00000A"/>
          <w:sz w:val="28"/>
        </w:rPr>
        <w:t>физическим лицом</w:t>
      </w:r>
      <w:r w:rsidRPr="00547230">
        <w:rPr>
          <w:rFonts w:ascii="PT Astra Serif" w:hAnsi="PT Astra Serif"/>
          <w:color w:val="00000A"/>
          <w:sz w:val="28"/>
        </w:rPr>
        <w:t xml:space="preserve"> – собственником объекта недвижимого имущества, исчисленная за налоговый период 2025 года; </w:t>
      </w:r>
    </w:p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 xml:space="preserve">Н2025 – сумма налога, подлежащая уплате в </w:t>
      </w:r>
      <w:r w:rsidR="002A268D" w:rsidRPr="00547230">
        <w:rPr>
          <w:rFonts w:ascii="PT Astra Serif" w:hAnsi="PT Astra Serif"/>
          <w:color w:val="00000A"/>
          <w:sz w:val="28"/>
        </w:rPr>
        <w:t xml:space="preserve">местный бюджет </w:t>
      </w:r>
      <w:r w:rsidR="002A268D" w:rsidRPr="00547230">
        <w:rPr>
          <w:rFonts w:ascii="PT Astra Serif" w:hAnsi="PT Astra Serif" w:cs="PT Astra Serif"/>
          <w:sz w:val="28"/>
          <w:szCs w:val="28"/>
        </w:rPr>
        <w:t xml:space="preserve">сельского поселения муниципального образования </w:t>
      </w:r>
      <w:r w:rsidR="00E34E2B" w:rsidRPr="00547230">
        <w:rPr>
          <w:rFonts w:ascii="PT Astra Serif" w:hAnsi="PT Astra Serif" w:cs="PT Astra Serif"/>
          <w:sz w:val="28"/>
          <w:szCs w:val="28"/>
        </w:rPr>
        <w:t>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E34E2B" w:rsidRPr="00547230">
        <w:rPr>
          <w:rFonts w:ascii="PT Astra Serif" w:hAnsi="PT Astra Serif" w:cs="PT Astra Serif"/>
          <w:sz w:val="28"/>
          <w:szCs w:val="28"/>
        </w:rPr>
        <w:t xml:space="preserve"> </w:t>
      </w:r>
      <w:r w:rsidR="002A268D" w:rsidRPr="00547230"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="009B76C2">
        <w:rPr>
          <w:rFonts w:ascii="PT Astra Serif" w:hAnsi="PT Astra Serif" w:cs="PT Astra Serif"/>
          <w:sz w:val="28"/>
          <w:szCs w:val="28"/>
        </w:rPr>
        <w:t xml:space="preserve"> </w:t>
      </w:r>
      <w:r w:rsidR="002A268D" w:rsidRPr="00547230">
        <w:rPr>
          <w:rFonts w:ascii="PT Astra Serif" w:hAnsi="PT Astra Serif"/>
          <w:color w:val="00000A"/>
          <w:sz w:val="28"/>
        </w:rPr>
        <w:t>физическим лицом</w:t>
      </w:r>
      <w:r w:rsidRPr="00547230">
        <w:rPr>
          <w:rFonts w:ascii="PT Astra Serif" w:hAnsi="PT Astra Serif"/>
          <w:color w:val="00000A"/>
          <w:sz w:val="28"/>
        </w:rPr>
        <w:t xml:space="preserve"> – собственником объекта недвижимого имущества, исчисленная за налоговый период 2025 года (без учёта положений пункта 5 статьи 382 Налогового кодекса Российской Федерации) в отношении объекта недвижимого имущества, кадастровая стоимость которого подлежит применению с 1 января года налогового периода;</w:t>
      </w:r>
    </w:p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bookmarkStart w:id="0" w:name="_Hlk171417839"/>
      <w:r w:rsidRPr="00547230">
        <w:rPr>
          <w:rFonts w:ascii="PT Astra Serif" w:hAnsi="PT Astra Serif"/>
          <w:color w:val="00000A"/>
          <w:sz w:val="28"/>
        </w:rPr>
        <w:t xml:space="preserve">Н2024 – сумма налога, подлежащая уплате в </w:t>
      </w:r>
      <w:r w:rsidR="002A268D" w:rsidRPr="00547230">
        <w:rPr>
          <w:rFonts w:ascii="PT Astra Serif" w:hAnsi="PT Astra Serif"/>
          <w:color w:val="00000A"/>
          <w:sz w:val="28"/>
        </w:rPr>
        <w:t xml:space="preserve">местный бюджет </w:t>
      </w:r>
      <w:r w:rsidR="002A268D" w:rsidRPr="00547230">
        <w:rPr>
          <w:rFonts w:ascii="PT Astra Serif" w:hAnsi="PT Astra Serif" w:cs="PT Astra Serif"/>
          <w:sz w:val="28"/>
          <w:szCs w:val="28"/>
        </w:rPr>
        <w:t xml:space="preserve">сельского поселения муниципального образования </w:t>
      </w:r>
      <w:r w:rsidR="00E34E2B" w:rsidRPr="00547230">
        <w:rPr>
          <w:rFonts w:ascii="PT Astra Serif" w:hAnsi="PT Astra Serif" w:cs="PT Astra Serif"/>
          <w:sz w:val="28"/>
          <w:szCs w:val="28"/>
        </w:rPr>
        <w:t>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2A268D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="009B76C2">
        <w:rPr>
          <w:rFonts w:ascii="PT Astra Serif" w:hAnsi="PT Astra Serif" w:cs="PT Astra Serif"/>
          <w:sz w:val="28"/>
          <w:szCs w:val="28"/>
        </w:rPr>
        <w:t xml:space="preserve"> </w:t>
      </w:r>
      <w:r w:rsidR="002A268D" w:rsidRPr="00547230">
        <w:rPr>
          <w:rFonts w:ascii="PT Astra Serif" w:hAnsi="PT Astra Serif"/>
          <w:color w:val="00000A"/>
          <w:sz w:val="28"/>
        </w:rPr>
        <w:t>физическим лицом</w:t>
      </w:r>
      <w:r w:rsidRPr="00547230">
        <w:rPr>
          <w:rFonts w:ascii="PT Astra Serif" w:hAnsi="PT Astra Serif"/>
          <w:color w:val="00000A"/>
          <w:sz w:val="28"/>
        </w:rPr>
        <w:t xml:space="preserve"> – собственником объекта недвижимого имущества, исчисленная за налоговый период 2024 года (без учёта положений пункта 5 статьи 382 Налогового кодекса Российской Федерации) в отношении объекта недвижимого имущества, кадастровая стоимость которого подлежит применению до 1 января2025 года;</w:t>
      </w:r>
    </w:p>
    <w:bookmarkEnd w:id="0"/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>2) за налоговый период 2026 года:</w:t>
      </w:r>
    </w:p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>НЛ26 = Н2026 – Н2024, где:</w:t>
      </w:r>
    </w:p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 xml:space="preserve">НЛ26 – размер налоговой льготы по налогу, на который уменьшается сумма налога, подлежащая уплате в </w:t>
      </w:r>
      <w:r w:rsidR="002A268D" w:rsidRPr="00547230">
        <w:rPr>
          <w:rFonts w:ascii="PT Astra Serif" w:hAnsi="PT Astra Serif"/>
          <w:color w:val="00000A"/>
          <w:sz w:val="28"/>
        </w:rPr>
        <w:t xml:space="preserve">местный бюджет </w:t>
      </w:r>
      <w:r w:rsidR="002A268D" w:rsidRPr="00547230">
        <w:rPr>
          <w:rFonts w:ascii="PT Astra Serif" w:hAnsi="PT Astra Serif" w:cs="PT Astra Serif"/>
          <w:sz w:val="28"/>
          <w:szCs w:val="28"/>
        </w:rPr>
        <w:t>сельского посел</w:t>
      </w:r>
      <w:r w:rsidR="002100BC">
        <w:rPr>
          <w:rFonts w:ascii="PT Astra Serif" w:hAnsi="PT Astra Serif" w:cs="PT Astra Serif"/>
          <w:sz w:val="28"/>
          <w:szCs w:val="28"/>
        </w:rPr>
        <w:t>ения муниципального образования «</w:t>
      </w:r>
      <w:r w:rsidR="002100BC" w:rsidRPr="009B76C2">
        <w:rPr>
          <w:rFonts w:ascii="PT Astra Serif" w:hAnsi="PT Astra Serif"/>
          <w:sz w:val="28"/>
          <w:szCs w:val="28"/>
        </w:rPr>
        <w:t>Новоселкинское</w:t>
      </w:r>
      <w:r w:rsidR="002100BC" w:rsidRPr="00547230">
        <w:rPr>
          <w:rFonts w:ascii="PT Astra Serif" w:hAnsi="PT Astra Serif" w:cs="PT Astra Serif"/>
          <w:sz w:val="28"/>
          <w:szCs w:val="28"/>
        </w:rPr>
        <w:t xml:space="preserve"> </w:t>
      </w:r>
      <w:r w:rsidR="002A268D" w:rsidRPr="00547230"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="002A268D" w:rsidRPr="00547230">
        <w:rPr>
          <w:rFonts w:ascii="PT Astra Serif" w:hAnsi="PT Astra Serif"/>
          <w:color w:val="00000A"/>
          <w:sz w:val="28"/>
        </w:rPr>
        <w:t xml:space="preserve"> физическим лицом</w:t>
      </w:r>
      <w:r w:rsidRPr="00547230">
        <w:rPr>
          <w:rFonts w:ascii="PT Astra Serif" w:hAnsi="PT Astra Serif"/>
          <w:color w:val="00000A"/>
          <w:sz w:val="28"/>
        </w:rPr>
        <w:t xml:space="preserve"> – собственником объекта недвижимого имущества, исчисленнаяза налоговый период 2026 года;</w:t>
      </w:r>
    </w:p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 xml:space="preserve">Н2026 – сумма налога, подлежащая уплате </w:t>
      </w:r>
      <w:r w:rsidR="002A268D" w:rsidRPr="00547230">
        <w:rPr>
          <w:rFonts w:ascii="PT Astra Serif" w:hAnsi="PT Astra Serif"/>
          <w:color w:val="00000A"/>
          <w:sz w:val="28"/>
        </w:rPr>
        <w:t xml:space="preserve">в местный бюджет </w:t>
      </w:r>
      <w:r w:rsidR="002A268D" w:rsidRPr="00547230">
        <w:rPr>
          <w:rFonts w:ascii="PT Astra Serif" w:hAnsi="PT Astra Serif" w:cs="PT Astra Serif"/>
          <w:sz w:val="28"/>
          <w:szCs w:val="28"/>
        </w:rPr>
        <w:t xml:space="preserve">сельского поселения муниципального образования </w:t>
      </w:r>
      <w:r w:rsidR="00E34E2B" w:rsidRPr="00547230">
        <w:rPr>
          <w:rFonts w:ascii="PT Astra Serif" w:hAnsi="PT Astra Serif" w:cs="PT Astra Serif"/>
          <w:sz w:val="28"/>
          <w:szCs w:val="28"/>
        </w:rPr>
        <w:t>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2A268D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="002A268D" w:rsidRPr="00547230">
        <w:rPr>
          <w:rFonts w:ascii="PT Astra Serif" w:hAnsi="PT Astra Serif"/>
          <w:color w:val="00000A"/>
          <w:sz w:val="28"/>
        </w:rPr>
        <w:t xml:space="preserve"> физическим лицом</w:t>
      </w:r>
      <w:r w:rsidRPr="00547230">
        <w:rPr>
          <w:rFonts w:ascii="PT Astra Serif" w:hAnsi="PT Astra Serif"/>
          <w:color w:val="00000A"/>
          <w:sz w:val="28"/>
        </w:rPr>
        <w:t xml:space="preserve"> – собственником объекта недвижимого имущества, исчисленная за налоговый период 2026 года (без учёта положений пункта 5 статьи 382 Налогового кодекса Российской Федерации) в отношении объекта недвижимого имущества, кадастровая стоимость которого подлежит применению с 1 января года налогового периода;</w:t>
      </w:r>
    </w:p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bookmarkStart w:id="1" w:name="_Hlk171417912"/>
      <w:r w:rsidRPr="00547230">
        <w:rPr>
          <w:rFonts w:ascii="PT Astra Serif" w:hAnsi="PT Astra Serif"/>
          <w:color w:val="00000A"/>
          <w:sz w:val="28"/>
        </w:rPr>
        <w:lastRenderedPageBreak/>
        <w:t xml:space="preserve">Н2024 – сумма налога, подлежащая уплате </w:t>
      </w:r>
      <w:r w:rsidR="002A268D" w:rsidRPr="00547230">
        <w:rPr>
          <w:rFonts w:ascii="PT Astra Serif" w:hAnsi="PT Astra Serif"/>
          <w:color w:val="00000A"/>
          <w:sz w:val="28"/>
        </w:rPr>
        <w:t xml:space="preserve">в местный бюджет </w:t>
      </w:r>
      <w:r w:rsidR="002A268D" w:rsidRPr="00547230">
        <w:rPr>
          <w:rFonts w:ascii="PT Astra Serif" w:hAnsi="PT Astra Serif" w:cs="PT Astra Serif"/>
          <w:sz w:val="28"/>
          <w:szCs w:val="28"/>
        </w:rPr>
        <w:t xml:space="preserve">сельского поселения муниципального образования </w:t>
      </w:r>
      <w:r w:rsidR="00E34E2B" w:rsidRPr="00547230">
        <w:rPr>
          <w:rFonts w:ascii="PT Astra Serif" w:hAnsi="PT Astra Serif" w:cs="PT Astra Serif"/>
          <w:sz w:val="28"/>
          <w:szCs w:val="28"/>
        </w:rPr>
        <w:t>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2A268D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="002A268D" w:rsidRPr="00547230">
        <w:rPr>
          <w:rFonts w:ascii="PT Astra Serif" w:hAnsi="PT Astra Serif"/>
          <w:color w:val="00000A"/>
          <w:sz w:val="28"/>
        </w:rPr>
        <w:t xml:space="preserve"> физическим лицом</w:t>
      </w:r>
      <w:r w:rsidRPr="00547230">
        <w:rPr>
          <w:rFonts w:ascii="PT Astra Serif" w:hAnsi="PT Astra Serif"/>
          <w:color w:val="00000A"/>
          <w:sz w:val="28"/>
        </w:rPr>
        <w:t xml:space="preserve"> – собственником объекта недвижимого имущества, исчисленная за налоговый период 2024 года (без учёта положений пункта 5 статьи 382 Налогового кодекса Российской Федерации) в отношении объекта недвижимого имущества, кадастровая стоимость которого подлежит применению до 1 января2025 года;</w:t>
      </w:r>
    </w:p>
    <w:bookmarkEnd w:id="1"/>
    <w:p w:rsidR="009A3994" w:rsidRPr="00547230" w:rsidRDefault="009A3994" w:rsidP="009A3994">
      <w:pPr>
        <w:pStyle w:val="ad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>за налоговый период 2027 года:</w:t>
      </w:r>
    </w:p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>НЛ27 = Н2027 – Н2024, где:</w:t>
      </w:r>
    </w:p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 xml:space="preserve">НЛ27 – размер налоговой льготы по налогу, на который уменьшается сумма налога, подлежащая уплате в </w:t>
      </w:r>
      <w:r w:rsidR="002A268D" w:rsidRPr="00547230">
        <w:rPr>
          <w:rFonts w:ascii="PT Astra Serif" w:hAnsi="PT Astra Serif"/>
          <w:color w:val="00000A"/>
          <w:sz w:val="28"/>
        </w:rPr>
        <w:t xml:space="preserve">местный бюджет </w:t>
      </w:r>
      <w:r w:rsidR="002A268D" w:rsidRPr="00547230">
        <w:rPr>
          <w:rFonts w:ascii="PT Astra Serif" w:hAnsi="PT Astra Serif" w:cs="PT Astra Serif"/>
          <w:sz w:val="28"/>
          <w:szCs w:val="28"/>
        </w:rPr>
        <w:t xml:space="preserve">сельского поселения муниципального образования </w:t>
      </w:r>
      <w:r w:rsidR="00E34E2B" w:rsidRPr="00547230">
        <w:rPr>
          <w:rFonts w:ascii="PT Astra Serif" w:hAnsi="PT Astra Serif" w:cs="PT Astra Serif"/>
          <w:sz w:val="28"/>
          <w:szCs w:val="28"/>
        </w:rPr>
        <w:t>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2A268D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="002A268D" w:rsidRPr="00547230">
        <w:rPr>
          <w:rFonts w:ascii="PT Astra Serif" w:hAnsi="PT Astra Serif"/>
          <w:color w:val="00000A"/>
          <w:sz w:val="28"/>
        </w:rPr>
        <w:t xml:space="preserve"> физическим лицом</w:t>
      </w:r>
      <w:r w:rsidRPr="00547230">
        <w:rPr>
          <w:rFonts w:ascii="PT Astra Serif" w:hAnsi="PT Astra Serif"/>
          <w:color w:val="00000A"/>
          <w:sz w:val="28"/>
        </w:rPr>
        <w:t>– собственником объекта недвижимого имущества, исчисленная за налоговый период 2027 года;</w:t>
      </w:r>
    </w:p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 xml:space="preserve">Н2027 – сумма налога, подлежащая уплате </w:t>
      </w:r>
      <w:r w:rsidR="002A268D" w:rsidRPr="00547230">
        <w:rPr>
          <w:rFonts w:ascii="PT Astra Serif" w:hAnsi="PT Astra Serif"/>
          <w:color w:val="00000A"/>
          <w:sz w:val="28"/>
        </w:rPr>
        <w:t xml:space="preserve">в местный бюджет </w:t>
      </w:r>
      <w:r w:rsidR="002A268D" w:rsidRPr="00547230">
        <w:rPr>
          <w:rFonts w:ascii="PT Astra Serif" w:hAnsi="PT Astra Serif" w:cs="PT Astra Serif"/>
          <w:sz w:val="28"/>
          <w:szCs w:val="28"/>
        </w:rPr>
        <w:t xml:space="preserve">сельского поселения муниципального образования </w:t>
      </w:r>
      <w:r w:rsidR="00E34E2B" w:rsidRPr="00547230">
        <w:rPr>
          <w:rFonts w:ascii="PT Astra Serif" w:hAnsi="PT Astra Serif" w:cs="PT Astra Serif"/>
          <w:sz w:val="28"/>
          <w:szCs w:val="28"/>
        </w:rPr>
        <w:t>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2A268D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="002A268D" w:rsidRPr="00547230">
        <w:rPr>
          <w:rFonts w:ascii="PT Astra Serif" w:hAnsi="PT Astra Serif"/>
          <w:color w:val="00000A"/>
          <w:sz w:val="28"/>
        </w:rPr>
        <w:t xml:space="preserve"> физическим лицом</w:t>
      </w:r>
      <w:r w:rsidRPr="00547230">
        <w:rPr>
          <w:rFonts w:ascii="PT Astra Serif" w:hAnsi="PT Astra Serif"/>
          <w:color w:val="00000A"/>
          <w:sz w:val="28"/>
        </w:rPr>
        <w:t xml:space="preserve"> – собственником объекта недвижимого имущества, исчисленная за налоговый период 2027 года (без учёта положений пункта 5 статьи 382 Налогового кодекса Российской Федерации) в отношении объекта недвижимого имущества, кадастровая стоимость которого подлежит применению с 1 января года налогового периода;</w:t>
      </w:r>
    </w:p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 xml:space="preserve">Н2024 – сумма налога, подлежащая уплате </w:t>
      </w:r>
      <w:r w:rsidR="002A268D" w:rsidRPr="00547230">
        <w:rPr>
          <w:rFonts w:ascii="PT Astra Serif" w:hAnsi="PT Astra Serif"/>
          <w:color w:val="00000A"/>
          <w:sz w:val="28"/>
        </w:rPr>
        <w:t xml:space="preserve">в местный бюджет </w:t>
      </w:r>
      <w:r w:rsidR="002A268D" w:rsidRPr="00547230">
        <w:rPr>
          <w:rFonts w:ascii="PT Astra Serif" w:hAnsi="PT Astra Serif" w:cs="PT Astra Serif"/>
          <w:sz w:val="28"/>
          <w:szCs w:val="28"/>
        </w:rPr>
        <w:t xml:space="preserve">сельского поселения муниципального образования </w:t>
      </w:r>
      <w:r w:rsidR="00E34E2B" w:rsidRPr="00547230">
        <w:rPr>
          <w:rFonts w:ascii="PT Astra Serif" w:hAnsi="PT Astra Serif" w:cs="PT Astra Serif"/>
          <w:sz w:val="28"/>
          <w:szCs w:val="28"/>
        </w:rPr>
        <w:t>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="002A268D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="002A268D" w:rsidRPr="00547230">
        <w:rPr>
          <w:rFonts w:ascii="PT Astra Serif" w:hAnsi="PT Astra Serif"/>
          <w:color w:val="00000A"/>
          <w:sz w:val="28"/>
        </w:rPr>
        <w:t xml:space="preserve"> физическим лицом</w:t>
      </w:r>
      <w:r w:rsidRPr="00547230">
        <w:rPr>
          <w:rFonts w:ascii="PT Astra Serif" w:hAnsi="PT Astra Serif"/>
          <w:color w:val="00000A"/>
          <w:sz w:val="28"/>
        </w:rPr>
        <w:t>– собственником объекта недвижимого имущества, исчисленная за налоговый период 2024 года (без учёта положений пункта 5 статьи 382 Налогового кодекса Российской Федерации) в отношении объекта недвижимого имущества, кадастровая стоимость которого подлежит применению до 1 января2025 года.</w:t>
      </w:r>
    </w:p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 xml:space="preserve">Значения элементов Н2024, Н2025, Н2026 и Н2027 рассчитываются </w:t>
      </w:r>
      <w:r w:rsidRPr="00547230">
        <w:rPr>
          <w:rFonts w:ascii="PT Astra Serif" w:hAnsi="PT Astra Serif"/>
          <w:color w:val="00000A"/>
          <w:sz w:val="28"/>
        </w:rPr>
        <w:br/>
        <w:t xml:space="preserve">без учёта налоговых льгот по налогу, право на применение которых предоставлено </w:t>
      </w:r>
      <w:r w:rsidR="002A268D" w:rsidRPr="00547230">
        <w:rPr>
          <w:rFonts w:ascii="PT Astra Serif" w:hAnsi="PT Astra Serif"/>
          <w:color w:val="00000A"/>
          <w:sz w:val="28"/>
        </w:rPr>
        <w:t>физическому лицу</w:t>
      </w:r>
      <w:r w:rsidRPr="00547230">
        <w:rPr>
          <w:rFonts w:ascii="PT Astra Serif" w:hAnsi="PT Astra Serif"/>
          <w:color w:val="00000A"/>
          <w:sz w:val="28"/>
        </w:rPr>
        <w:t xml:space="preserve"> – собственнику объекта недвижимого имущества в соответствующих налоговых периодах.</w:t>
      </w:r>
    </w:p>
    <w:p w:rsidR="009A3994" w:rsidRPr="00547230" w:rsidRDefault="002A268D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>3.3.</w:t>
      </w:r>
      <w:r w:rsidR="001E450B" w:rsidRPr="00547230">
        <w:rPr>
          <w:rFonts w:ascii="PT Astra Serif" w:hAnsi="PT Astra Serif"/>
          <w:color w:val="00000A"/>
          <w:sz w:val="28"/>
        </w:rPr>
        <w:t>3</w:t>
      </w:r>
      <w:r w:rsidR="009A3994" w:rsidRPr="00547230">
        <w:rPr>
          <w:rFonts w:ascii="PT Astra Serif" w:hAnsi="PT Astra Serif"/>
          <w:color w:val="00000A"/>
          <w:sz w:val="28"/>
        </w:rPr>
        <w:t xml:space="preserve">. Налоговая льгота по налогу, установленная </w:t>
      </w:r>
      <w:r w:rsidRPr="00547230">
        <w:rPr>
          <w:rFonts w:ascii="PT Astra Serif" w:hAnsi="PT Astra Serif"/>
          <w:color w:val="00000A"/>
          <w:sz w:val="28"/>
        </w:rPr>
        <w:t>настоящим пунктом</w:t>
      </w:r>
      <w:r w:rsidR="009A3994" w:rsidRPr="00547230">
        <w:rPr>
          <w:rFonts w:ascii="PT Astra Serif" w:hAnsi="PT Astra Serif"/>
          <w:color w:val="00000A"/>
          <w:sz w:val="28"/>
        </w:rPr>
        <w:t>, применяется при условии, что объекты недвижимого имущества отвечают одновременно следующим условиям:</w:t>
      </w:r>
    </w:p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 xml:space="preserve">1) объект недвижимого имущества находится в малочисленном населённом пункте. Перечень малочисленных населённых пунктов утверждается уполномоченным Правительством Ульяновской области исполнительным органом Ульяновской области и до 1 ноября года, предшествующего каждому году налогового периода, за который будет применяться налоговая льгота по налогу, установленная </w:t>
      </w:r>
      <w:r w:rsidR="006603F0" w:rsidRPr="00547230">
        <w:rPr>
          <w:rFonts w:ascii="PT Astra Serif" w:hAnsi="PT Astra Serif"/>
          <w:color w:val="000000" w:themeColor="text1"/>
          <w:sz w:val="28"/>
        </w:rPr>
        <w:t>пунктом 3.3.</w:t>
      </w:r>
      <w:r w:rsidRPr="00547230">
        <w:rPr>
          <w:rFonts w:ascii="PT Astra Serif" w:hAnsi="PT Astra Serif"/>
          <w:color w:val="00000A"/>
          <w:sz w:val="28"/>
        </w:rPr>
        <w:t xml:space="preserve">настоящего </w:t>
      </w:r>
      <w:r w:rsidR="006603F0" w:rsidRPr="00547230">
        <w:rPr>
          <w:rFonts w:ascii="PT Astra Serif" w:hAnsi="PT Astra Serif"/>
          <w:color w:val="00000A"/>
          <w:sz w:val="28"/>
        </w:rPr>
        <w:t>решения</w:t>
      </w:r>
      <w:r w:rsidRPr="00547230">
        <w:rPr>
          <w:rFonts w:ascii="PT Astra Serif" w:hAnsi="PT Astra Serif"/>
          <w:color w:val="00000A"/>
          <w:sz w:val="28"/>
        </w:rPr>
        <w:t>, подлежит направлению в Управление Федеральной налоговой службы по Ульяновской области.</w:t>
      </w:r>
    </w:p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lastRenderedPageBreak/>
        <w:t>Порядок формирования и ведения перечня малочисленных населённых пунктов утверждается уполномоченным Правительством Ульяновской области исполнительным органом Ульяновской области;</w:t>
      </w:r>
    </w:p>
    <w:p w:rsidR="009A3994" w:rsidRPr="00547230" w:rsidRDefault="009A3994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>2) кадастровая стоимость объекта недвижимого имущества, подлежащая применению с 1 января 2025 года, превышает кадастровую стоимость объекта недвижимого имущества, подлежащую применению до 1 января2025 года,</w:t>
      </w:r>
      <w:r w:rsidRPr="00547230">
        <w:rPr>
          <w:rFonts w:ascii="PT Astra Serif" w:hAnsi="PT Astra Serif"/>
          <w:color w:val="00000A"/>
          <w:sz w:val="28"/>
        </w:rPr>
        <w:br/>
        <w:t>на 15 процентов и более.</w:t>
      </w:r>
    </w:p>
    <w:p w:rsidR="009A3994" w:rsidRPr="00547230" w:rsidRDefault="002A268D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>3.3.</w:t>
      </w:r>
      <w:r w:rsidR="001E450B" w:rsidRPr="00547230">
        <w:rPr>
          <w:rFonts w:ascii="PT Astra Serif" w:hAnsi="PT Astra Serif"/>
          <w:color w:val="00000A"/>
          <w:sz w:val="28"/>
        </w:rPr>
        <w:t>4</w:t>
      </w:r>
      <w:r w:rsidR="009A3994" w:rsidRPr="00547230">
        <w:rPr>
          <w:rFonts w:ascii="PT Astra Serif" w:hAnsi="PT Astra Serif"/>
          <w:color w:val="00000A"/>
          <w:sz w:val="28"/>
        </w:rPr>
        <w:t xml:space="preserve">. Налоговая льгота по налогу, установленная </w:t>
      </w:r>
      <w:r w:rsidR="006603F0" w:rsidRPr="00547230">
        <w:rPr>
          <w:rFonts w:ascii="PT Astra Serif" w:hAnsi="PT Astra Serif"/>
          <w:color w:val="000000" w:themeColor="text1"/>
          <w:sz w:val="28"/>
        </w:rPr>
        <w:t xml:space="preserve">пунктом 3.3. </w:t>
      </w:r>
      <w:r w:rsidR="006603F0" w:rsidRPr="00547230">
        <w:rPr>
          <w:rFonts w:ascii="PT Astra Serif" w:hAnsi="PT Astra Serif"/>
          <w:color w:val="00000A"/>
          <w:sz w:val="28"/>
        </w:rPr>
        <w:t>настоящего решения</w:t>
      </w:r>
      <w:r w:rsidR="009A3994" w:rsidRPr="00547230">
        <w:rPr>
          <w:rFonts w:ascii="PT Astra Serif" w:hAnsi="PT Astra Serif"/>
          <w:color w:val="00000A"/>
          <w:sz w:val="28"/>
        </w:rPr>
        <w:t xml:space="preserve">, применяется при условии, что у </w:t>
      </w:r>
      <w:r w:rsidR="006603F0" w:rsidRPr="00547230">
        <w:rPr>
          <w:rFonts w:ascii="PT Astra Serif" w:hAnsi="PT Astra Serif"/>
          <w:color w:val="00000A"/>
          <w:sz w:val="28"/>
        </w:rPr>
        <w:t>физического лица</w:t>
      </w:r>
      <w:r w:rsidR="009A3994" w:rsidRPr="00547230">
        <w:rPr>
          <w:rFonts w:ascii="PT Astra Serif" w:hAnsi="PT Astra Serif"/>
          <w:color w:val="00000A"/>
          <w:sz w:val="28"/>
        </w:rPr>
        <w:t xml:space="preserve"> – собственника объекта недвижимого имущества, претендующе</w:t>
      </w:r>
      <w:r w:rsidR="006603F0" w:rsidRPr="00547230">
        <w:rPr>
          <w:rFonts w:ascii="PT Astra Serif" w:hAnsi="PT Astra Serif"/>
          <w:color w:val="00000A"/>
          <w:sz w:val="28"/>
        </w:rPr>
        <w:t>го</w:t>
      </w:r>
      <w:r w:rsidR="009A3994" w:rsidRPr="00547230">
        <w:rPr>
          <w:rFonts w:ascii="PT Astra Serif" w:hAnsi="PT Astra Serif"/>
          <w:color w:val="00000A"/>
          <w:sz w:val="28"/>
        </w:rPr>
        <w:t xml:space="preserve"> на применение указанной налоговой льготы, по состоянию на 1 января 2026, 2027 </w:t>
      </w:r>
      <w:r w:rsidR="009A3994" w:rsidRPr="00547230">
        <w:rPr>
          <w:rFonts w:ascii="PT Astra Serif" w:hAnsi="PT Astra Serif"/>
          <w:color w:val="00000A"/>
          <w:sz w:val="28"/>
        </w:rPr>
        <w:br/>
        <w:t xml:space="preserve">или 2028 года соответственно на едином налоговом счёте отсутствует </w:t>
      </w:r>
      <w:r w:rsidR="009A3994" w:rsidRPr="00547230">
        <w:rPr>
          <w:rFonts w:ascii="PT Astra Serif" w:hAnsi="PT Astra Serif"/>
          <w:color w:val="00000A"/>
          <w:sz w:val="28"/>
        </w:rPr>
        <w:br/>
        <w:t>или не превышает трёх тысяч рублей задолженность по уплате налогов, сборов и страховых взносов в бюджеты бюджетной системы Российской Федерации.</w:t>
      </w:r>
    </w:p>
    <w:p w:rsidR="009A3994" w:rsidRPr="00547230" w:rsidRDefault="002A268D" w:rsidP="009A3994">
      <w:pPr>
        <w:suppressAutoHyphens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>3.3.</w:t>
      </w:r>
      <w:r w:rsidR="001E450B" w:rsidRPr="00547230">
        <w:rPr>
          <w:rFonts w:ascii="PT Astra Serif" w:hAnsi="PT Astra Serif"/>
          <w:color w:val="00000A"/>
          <w:sz w:val="28"/>
        </w:rPr>
        <w:t>5</w:t>
      </w:r>
      <w:r w:rsidR="009A3994" w:rsidRPr="00547230">
        <w:rPr>
          <w:rFonts w:ascii="PT Astra Serif" w:hAnsi="PT Astra Serif"/>
          <w:color w:val="00000A"/>
          <w:sz w:val="28"/>
        </w:rPr>
        <w:t xml:space="preserve">. Право </w:t>
      </w:r>
      <w:r w:rsidR="006603F0" w:rsidRPr="00547230">
        <w:rPr>
          <w:rFonts w:ascii="PT Astra Serif" w:hAnsi="PT Astra Serif"/>
          <w:color w:val="00000A"/>
          <w:sz w:val="28"/>
        </w:rPr>
        <w:t>физического лица</w:t>
      </w:r>
      <w:r w:rsidR="009A3994" w:rsidRPr="00547230">
        <w:rPr>
          <w:rFonts w:ascii="PT Astra Serif" w:hAnsi="PT Astra Serif"/>
          <w:color w:val="00000A"/>
          <w:sz w:val="28"/>
        </w:rPr>
        <w:t xml:space="preserve"> – собственника объекта недвижимого имуществана применение налоговой льготы по налогу, установленной </w:t>
      </w:r>
      <w:r w:rsidR="006603F0" w:rsidRPr="00547230">
        <w:rPr>
          <w:rFonts w:ascii="PT Astra Serif" w:hAnsi="PT Astra Serif"/>
          <w:color w:val="00000A"/>
          <w:sz w:val="28"/>
        </w:rPr>
        <w:t xml:space="preserve">пунктом3.3. </w:t>
      </w:r>
      <w:r w:rsidR="009A3994" w:rsidRPr="00547230">
        <w:rPr>
          <w:rFonts w:ascii="PT Astra Serif" w:hAnsi="PT Astra Serif"/>
          <w:color w:val="00000A"/>
          <w:sz w:val="28"/>
        </w:rPr>
        <w:t xml:space="preserve">настоящего </w:t>
      </w:r>
      <w:r w:rsidR="006603F0" w:rsidRPr="00547230">
        <w:rPr>
          <w:rFonts w:ascii="PT Astra Serif" w:hAnsi="PT Astra Serif"/>
          <w:color w:val="00000A"/>
          <w:sz w:val="28"/>
        </w:rPr>
        <w:t>решения</w:t>
      </w:r>
      <w:r w:rsidR="009A3994" w:rsidRPr="00547230">
        <w:rPr>
          <w:rFonts w:ascii="PT Astra Serif" w:hAnsi="PT Astra Serif"/>
          <w:color w:val="00000A"/>
          <w:sz w:val="28"/>
        </w:rPr>
        <w:t xml:space="preserve">, прекращается с первого числа налогового периода, </w:t>
      </w:r>
      <w:r w:rsidR="009A3994" w:rsidRPr="00547230">
        <w:rPr>
          <w:rFonts w:ascii="PT Astra Serif" w:hAnsi="PT Astra Serif"/>
          <w:color w:val="00000A"/>
          <w:sz w:val="28"/>
        </w:rPr>
        <w:br/>
        <w:t xml:space="preserve">в котором объект недвижимого имущества, </w:t>
      </w:r>
      <w:r w:rsidR="009A3994" w:rsidRPr="00547230">
        <w:rPr>
          <w:rFonts w:ascii="PT Astra Serif" w:hAnsi="PT Astra Serif"/>
          <w:color w:val="000000" w:themeColor="text1"/>
          <w:sz w:val="28"/>
        </w:rPr>
        <w:t>исключён из перечня объектов недвижимого имущества, указанных в подпунктах 1 и 2 пункта 1 статьи 378</w:t>
      </w:r>
      <w:r w:rsidR="009A3994" w:rsidRPr="00547230">
        <w:rPr>
          <w:rFonts w:ascii="PT Astra Serif" w:hAnsi="PT Astra Serif"/>
          <w:color w:val="000000" w:themeColor="text1"/>
          <w:sz w:val="28"/>
          <w:vertAlign w:val="superscript"/>
        </w:rPr>
        <w:t>2</w:t>
      </w:r>
      <w:r w:rsidR="009A3994" w:rsidRPr="00547230">
        <w:rPr>
          <w:rFonts w:ascii="PT Astra Serif" w:hAnsi="PT Astra Serif"/>
          <w:color w:val="000000" w:themeColor="text1"/>
          <w:sz w:val="28"/>
        </w:rPr>
        <w:t xml:space="preserve"> Налогового кодекса Российской Федерации, в отношении которых </w:t>
      </w:r>
      <w:r w:rsidR="009A3994" w:rsidRPr="00547230">
        <w:rPr>
          <w:rFonts w:ascii="PT Astra Serif" w:hAnsi="PT Astra Serif"/>
          <w:color w:val="00000A"/>
          <w:sz w:val="28"/>
        </w:rPr>
        <w:t xml:space="preserve">налоговая база определяется как кадастровая стоимость, утверждённого правовым актом исполнительного органа Ульяновской области, уполномоченного </w:t>
      </w:r>
      <w:r w:rsidR="009A3994" w:rsidRPr="00547230">
        <w:rPr>
          <w:rFonts w:ascii="PT Astra Serif" w:hAnsi="PT Astra Serif"/>
          <w:color w:val="00000A"/>
          <w:sz w:val="28"/>
        </w:rPr>
        <w:br/>
        <w:t xml:space="preserve">на определение перечня объектов недвижимого имущества, указанных </w:t>
      </w:r>
      <w:r w:rsidR="009A3994" w:rsidRPr="00547230">
        <w:rPr>
          <w:rFonts w:ascii="PT Astra Serif" w:hAnsi="PT Astra Serif"/>
          <w:color w:val="00000A"/>
          <w:sz w:val="28"/>
        </w:rPr>
        <w:br/>
        <w:t>в подпунктах 1 и 2 пункта 1 статьи 378</w:t>
      </w:r>
      <w:r w:rsidR="009A3994" w:rsidRPr="00547230">
        <w:rPr>
          <w:rFonts w:ascii="PT Astra Serif" w:hAnsi="PT Astra Serif"/>
          <w:color w:val="00000A"/>
          <w:sz w:val="28"/>
          <w:vertAlign w:val="superscript"/>
        </w:rPr>
        <w:t>2</w:t>
      </w:r>
      <w:r w:rsidR="009A3994" w:rsidRPr="00547230">
        <w:rPr>
          <w:rFonts w:ascii="PT Astra Serif" w:hAnsi="PT Astra Serif"/>
          <w:color w:val="00000A"/>
          <w:sz w:val="28"/>
        </w:rPr>
        <w:t xml:space="preserve"> Налогового кодекса Российской Федерации, в отношении которых налоговая база определяется </w:t>
      </w:r>
      <w:r w:rsidR="009A3994" w:rsidRPr="00547230">
        <w:rPr>
          <w:rFonts w:ascii="PT Astra Serif" w:hAnsi="PT Astra Serif"/>
          <w:color w:val="00000A"/>
          <w:sz w:val="28"/>
        </w:rPr>
        <w:br/>
        <w:t>как кадастровая стоимость.</w:t>
      </w:r>
    </w:p>
    <w:p w:rsidR="009A3994" w:rsidRPr="00547230" w:rsidRDefault="009A3994" w:rsidP="009A399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/>
          <w:color w:val="00000A"/>
          <w:sz w:val="28"/>
        </w:rPr>
        <w:t xml:space="preserve">Право </w:t>
      </w:r>
      <w:r w:rsidR="00D7274F" w:rsidRPr="00547230">
        <w:rPr>
          <w:rFonts w:ascii="PT Astra Serif" w:hAnsi="PT Astra Serif"/>
          <w:color w:val="00000A"/>
          <w:sz w:val="28"/>
        </w:rPr>
        <w:t>физического лица</w:t>
      </w:r>
      <w:r w:rsidRPr="00547230">
        <w:rPr>
          <w:rFonts w:ascii="PT Astra Serif" w:hAnsi="PT Astra Serif"/>
          <w:color w:val="00000A"/>
          <w:sz w:val="28"/>
        </w:rPr>
        <w:t xml:space="preserve"> – собственника объекта недвижимого имущества </w:t>
      </w:r>
      <w:r w:rsidRPr="00547230">
        <w:rPr>
          <w:rFonts w:ascii="PT Astra Serif" w:hAnsi="PT Astra Serif"/>
          <w:color w:val="00000A"/>
          <w:sz w:val="28"/>
        </w:rPr>
        <w:br/>
        <w:t xml:space="preserve">на применение налоговой льготы по налогу, установленной </w:t>
      </w:r>
      <w:r w:rsidR="00D7274F" w:rsidRPr="00547230">
        <w:rPr>
          <w:rFonts w:ascii="PT Astra Serif" w:hAnsi="PT Astra Serif"/>
          <w:color w:val="00000A"/>
          <w:sz w:val="28"/>
        </w:rPr>
        <w:t>пунктом 3.3. нас</w:t>
      </w:r>
      <w:r w:rsidRPr="00547230">
        <w:rPr>
          <w:rFonts w:ascii="PT Astra Serif" w:hAnsi="PT Astra Serif"/>
          <w:color w:val="00000A"/>
          <w:sz w:val="28"/>
        </w:rPr>
        <w:t xml:space="preserve">тоящего </w:t>
      </w:r>
      <w:r w:rsidR="00D7274F" w:rsidRPr="00547230">
        <w:rPr>
          <w:rFonts w:ascii="PT Astra Serif" w:hAnsi="PT Astra Serif"/>
          <w:color w:val="00000A"/>
          <w:sz w:val="28"/>
        </w:rPr>
        <w:t>решения</w:t>
      </w:r>
      <w:r w:rsidRPr="00547230">
        <w:rPr>
          <w:rFonts w:ascii="PT Astra Serif" w:hAnsi="PT Astra Serif"/>
          <w:color w:val="00000A"/>
          <w:sz w:val="28"/>
        </w:rPr>
        <w:t xml:space="preserve">, прекращается со дня прекращения права собственности </w:t>
      </w:r>
      <w:r w:rsidRPr="00547230">
        <w:rPr>
          <w:rFonts w:ascii="PT Astra Serif" w:hAnsi="PT Astra Serif"/>
          <w:color w:val="00000A"/>
          <w:sz w:val="28"/>
        </w:rPr>
        <w:br/>
        <w:t xml:space="preserve">на объект недвижимого имущества, </w:t>
      </w:r>
      <w:r w:rsidR="001E450B" w:rsidRPr="00547230">
        <w:rPr>
          <w:rFonts w:ascii="PT Astra Serif" w:hAnsi="PT Astra Serif" w:cs="PT Astra Serif"/>
          <w:sz w:val="28"/>
          <w:szCs w:val="28"/>
        </w:rPr>
        <w:t>указанный в пункте 3.3.1 настоящего решения.».</w:t>
      </w:r>
    </w:p>
    <w:p w:rsidR="00BD4A03" w:rsidRPr="00547230" w:rsidRDefault="00EC4AE5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>2</w:t>
      </w:r>
      <w:r w:rsidR="009A3994" w:rsidRPr="00547230">
        <w:rPr>
          <w:rFonts w:ascii="PT Astra Serif" w:hAnsi="PT Astra Serif" w:cs="PT Astra Serif"/>
          <w:sz w:val="28"/>
          <w:szCs w:val="28"/>
        </w:rPr>
        <w:t>.</w:t>
      </w:r>
      <w:r w:rsidR="00BD4A03" w:rsidRPr="00547230">
        <w:rPr>
          <w:rFonts w:ascii="PT Astra Serif" w:hAnsi="PT Astra Serif" w:cs="PT Astra Serif"/>
          <w:sz w:val="28"/>
          <w:szCs w:val="28"/>
        </w:rPr>
        <w:t xml:space="preserve"> Опубликовать настоящее решение в газете «</w:t>
      </w:r>
      <w:r w:rsidRPr="00547230">
        <w:rPr>
          <w:rFonts w:ascii="PT Astra Serif" w:hAnsi="PT Astra Serif" w:cs="PT Astra Serif"/>
          <w:sz w:val="28"/>
          <w:szCs w:val="28"/>
        </w:rPr>
        <w:t>Муниципальный вестник Заволжья</w:t>
      </w:r>
      <w:r w:rsidR="00BD4A03" w:rsidRPr="00547230">
        <w:rPr>
          <w:rFonts w:ascii="PT Astra Serif" w:hAnsi="PT Astra Serif" w:cs="PT Astra Serif"/>
          <w:sz w:val="28"/>
          <w:szCs w:val="28"/>
        </w:rPr>
        <w:t xml:space="preserve">» и разместить на официальном сайте </w:t>
      </w:r>
      <w:r w:rsidRPr="00547230">
        <w:rPr>
          <w:rFonts w:ascii="PT Astra Serif" w:hAnsi="PT Astra Serif" w:cs="PT Astra Serif"/>
          <w:sz w:val="28"/>
          <w:szCs w:val="28"/>
        </w:rPr>
        <w:t>администрации муниципального</w:t>
      </w:r>
      <w:r w:rsidR="00E34E2B" w:rsidRPr="00547230">
        <w:rPr>
          <w:rFonts w:ascii="PT Astra Serif" w:hAnsi="PT Astra Serif" w:cs="PT Astra Serif"/>
          <w:sz w:val="28"/>
          <w:szCs w:val="28"/>
        </w:rPr>
        <w:t xml:space="preserve"> образования «</w:t>
      </w:r>
      <w:r w:rsidR="00E34E2B" w:rsidRPr="00547230">
        <w:rPr>
          <w:rFonts w:ascii="PT Astra Serif" w:hAnsi="PT Astra Serif"/>
          <w:sz w:val="28"/>
          <w:szCs w:val="28"/>
        </w:rPr>
        <w:t>Новоселкинское</w:t>
      </w:r>
      <w:r w:rsidRPr="00547230">
        <w:rPr>
          <w:rFonts w:ascii="PT Astra Serif" w:hAnsi="PT Astra Serif" w:cs="PT Astra Serif"/>
          <w:sz w:val="28"/>
          <w:szCs w:val="28"/>
        </w:rPr>
        <w:t xml:space="preserve"> сельское поселен</w:t>
      </w:r>
      <w:r w:rsidR="00BD4A03" w:rsidRPr="00547230">
        <w:rPr>
          <w:rFonts w:ascii="PT Astra Serif" w:hAnsi="PT Astra Serif" w:cs="PT Astra Serif"/>
          <w:sz w:val="28"/>
          <w:szCs w:val="28"/>
        </w:rPr>
        <w:t>и</w:t>
      </w:r>
      <w:r w:rsidRPr="00547230">
        <w:rPr>
          <w:rFonts w:ascii="PT Astra Serif" w:hAnsi="PT Astra Serif" w:cs="PT Astra Serif"/>
          <w:sz w:val="28"/>
          <w:szCs w:val="28"/>
        </w:rPr>
        <w:t>е»Мелекесского района</w:t>
      </w:r>
      <w:r w:rsidR="00BD4A03" w:rsidRPr="00547230">
        <w:rPr>
          <w:rFonts w:ascii="PT Astra Serif" w:hAnsi="PT Astra Serif" w:cs="PT Astra Serif"/>
          <w:sz w:val="28"/>
          <w:szCs w:val="28"/>
        </w:rPr>
        <w:t xml:space="preserve"> Ульяновской области в информационно-теле</w:t>
      </w:r>
      <w:r w:rsidR="00830118">
        <w:rPr>
          <w:rFonts w:ascii="PT Astra Serif" w:hAnsi="PT Astra Serif" w:cs="PT Astra Serif"/>
          <w:sz w:val="28"/>
          <w:szCs w:val="28"/>
        </w:rPr>
        <w:t xml:space="preserve">коммуникационной сети интернет </w:t>
      </w:r>
      <w:r w:rsidR="00830118" w:rsidRPr="004A16A0">
        <w:rPr>
          <w:rFonts w:ascii="PT Astra Serif" w:hAnsi="PT Astra Serif"/>
          <w:sz w:val="28"/>
          <w:szCs w:val="28"/>
        </w:rPr>
        <w:t>(</w:t>
      </w:r>
      <w:hyperlink r:id="rId7" w:history="1">
        <w:r w:rsidR="00830118" w:rsidRPr="00310E21">
          <w:rPr>
            <w:rStyle w:val="af4"/>
            <w:rFonts w:ascii="PT Astra Serif" w:hAnsi="PT Astra Serif"/>
            <w:sz w:val="28"/>
            <w:szCs w:val="28"/>
          </w:rPr>
          <w:t>https://novoselkinskoe-r73.gosweb.gosuslugi.ru/</w:t>
        </w:r>
      </w:hyperlink>
      <w:r w:rsidR="00830118" w:rsidRPr="00BD3035">
        <w:rPr>
          <w:rFonts w:ascii="PT Astra Serif" w:hAnsi="PT Astra Serif"/>
          <w:sz w:val="28"/>
          <w:szCs w:val="28"/>
        </w:rPr>
        <w:t>)</w:t>
      </w:r>
      <w:r w:rsidR="00BD4A03" w:rsidRPr="00547230">
        <w:rPr>
          <w:rFonts w:ascii="PT Astra Serif" w:hAnsi="PT Astra Serif" w:cs="PT Astra Serif"/>
          <w:sz w:val="28"/>
          <w:szCs w:val="28"/>
        </w:rPr>
        <w:t>.</w:t>
      </w:r>
      <w:r w:rsidR="009B76C2" w:rsidRPr="009B76C2">
        <w:t xml:space="preserve"> </w:t>
      </w:r>
    </w:p>
    <w:p w:rsidR="00BD4A03" w:rsidRPr="00547230" w:rsidRDefault="009A3994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 w:cs="PT Astra Serif"/>
          <w:sz w:val="28"/>
          <w:szCs w:val="28"/>
        </w:rPr>
        <w:t>3</w:t>
      </w:r>
      <w:r w:rsidR="00BD4A03" w:rsidRPr="00547230">
        <w:rPr>
          <w:rFonts w:ascii="PT Astra Serif" w:hAnsi="PT Astra Serif" w:cs="PT Astra Serif"/>
          <w:sz w:val="28"/>
          <w:szCs w:val="28"/>
        </w:rPr>
        <w:t>. Настоящее решение вступает в силу с 01 января 2025 года.</w:t>
      </w:r>
    </w:p>
    <w:p w:rsidR="009346F1" w:rsidRPr="00547230" w:rsidRDefault="009A3994" w:rsidP="009346F1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lang w:bidi="ru-RU"/>
        </w:rPr>
      </w:pPr>
      <w:r w:rsidRPr="00547230">
        <w:rPr>
          <w:rFonts w:ascii="PT Astra Serif" w:hAnsi="PT Astra Serif"/>
          <w:kern w:val="3"/>
          <w:sz w:val="28"/>
          <w:szCs w:val="28"/>
        </w:rPr>
        <w:t>4</w:t>
      </w:r>
      <w:r w:rsidR="009346F1" w:rsidRPr="00547230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547230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="009346F1" w:rsidRPr="00547230">
        <w:rPr>
          <w:rFonts w:ascii="PT Astra Serif" w:hAnsi="PT Astra Serif"/>
          <w:kern w:val="3"/>
          <w:sz w:val="28"/>
          <w:szCs w:val="28"/>
        </w:rPr>
        <w:t>.</w:t>
      </w:r>
    </w:p>
    <w:p w:rsidR="009C7A9D" w:rsidRPr="00547230" w:rsidRDefault="009C7A9D" w:rsidP="009C7A9D">
      <w:pPr>
        <w:jc w:val="both"/>
        <w:rPr>
          <w:rFonts w:ascii="PT Astra Serif" w:hAnsi="PT Astra Serif"/>
          <w:sz w:val="28"/>
          <w:szCs w:val="28"/>
        </w:rPr>
      </w:pPr>
    </w:p>
    <w:p w:rsidR="001E450B" w:rsidRPr="00547230" w:rsidRDefault="001E450B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E450B" w:rsidRPr="00547230" w:rsidRDefault="001E450B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90B9A" w:rsidRDefault="00311A04" w:rsidP="008C27B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547230">
        <w:rPr>
          <w:rFonts w:ascii="PT Astra Serif" w:hAnsi="PT Astra Serif"/>
          <w:sz w:val="28"/>
          <w:szCs w:val="28"/>
        </w:rPr>
        <w:t xml:space="preserve">Глава муниципального образования                             </w:t>
      </w:r>
      <w:r w:rsidR="00E34E2B" w:rsidRPr="00547230">
        <w:rPr>
          <w:rFonts w:ascii="PT Astra Serif" w:hAnsi="PT Astra Serif"/>
          <w:sz w:val="28"/>
          <w:szCs w:val="28"/>
        </w:rPr>
        <w:t xml:space="preserve">                 И.В.Первов</w:t>
      </w:r>
    </w:p>
    <w:p w:rsidR="008C27B4" w:rsidRDefault="008C27B4" w:rsidP="008C27B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C27B4" w:rsidRPr="00547230" w:rsidRDefault="008C27B4" w:rsidP="008C27B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E450B" w:rsidRPr="00547230" w:rsidRDefault="001E450B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5E5292" w:rsidRPr="00547230" w:rsidRDefault="005E5292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547230">
        <w:rPr>
          <w:rFonts w:ascii="PT Astra Serif" w:hAnsi="PT Astra Serif"/>
          <w:sz w:val="28"/>
          <w:szCs w:val="28"/>
        </w:rPr>
        <w:t>ПОЯСНИТЕЛЬНАЯ ЗАПИСКА</w:t>
      </w:r>
    </w:p>
    <w:p w:rsidR="005E5292" w:rsidRPr="00547230" w:rsidRDefault="005E5292" w:rsidP="005E5292">
      <w:pPr>
        <w:jc w:val="center"/>
        <w:rPr>
          <w:rFonts w:ascii="PT Astra Serif" w:hAnsi="PT Astra Serif"/>
          <w:bCs/>
          <w:sz w:val="28"/>
          <w:szCs w:val="28"/>
        </w:rPr>
      </w:pPr>
      <w:r w:rsidRPr="00547230">
        <w:rPr>
          <w:rFonts w:ascii="PT Astra Serif" w:hAnsi="PT Astra Serif"/>
          <w:sz w:val="28"/>
          <w:szCs w:val="28"/>
        </w:rPr>
        <w:t>к проек</w:t>
      </w:r>
      <w:r w:rsidR="002100BC">
        <w:rPr>
          <w:rFonts w:ascii="PT Astra Serif" w:hAnsi="PT Astra Serif"/>
          <w:sz w:val="28"/>
          <w:szCs w:val="28"/>
        </w:rPr>
        <w:t>ту решения Совета депутатов МО «</w:t>
      </w:r>
      <w:r w:rsidR="002100BC" w:rsidRPr="00690B9A">
        <w:rPr>
          <w:sz w:val="28"/>
          <w:szCs w:val="28"/>
        </w:rPr>
        <w:t>Новоселкинское</w:t>
      </w:r>
      <w:r w:rsidR="002100BC" w:rsidRPr="00690B9A">
        <w:rPr>
          <w:rFonts w:ascii="PT Astra Serif" w:hAnsi="PT Astra Serif"/>
          <w:sz w:val="28"/>
          <w:szCs w:val="28"/>
        </w:rPr>
        <w:t xml:space="preserve"> </w:t>
      </w:r>
      <w:r w:rsidRPr="00547230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 «О внесении изменений в решение Совета депутатов муниципального</w:t>
      </w:r>
      <w:r w:rsidR="002100BC">
        <w:rPr>
          <w:rFonts w:ascii="PT Astra Serif" w:hAnsi="PT Astra Serif"/>
          <w:sz w:val="28"/>
          <w:szCs w:val="28"/>
        </w:rPr>
        <w:t xml:space="preserve"> образования «</w:t>
      </w:r>
      <w:r w:rsidR="002100BC" w:rsidRPr="00690B9A">
        <w:rPr>
          <w:sz w:val="28"/>
          <w:szCs w:val="28"/>
        </w:rPr>
        <w:t>Новоселкинское</w:t>
      </w:r>
      <w:r w:rsidRPr="00690B9A">
        <w:rPr>
          <w:rFonts w:ascii="PT Astra Serif" w:hAnsi="PT Astra Serif"/>
          <w:sz w:val="28"/>
          <w:szCs w:val="28"/>
        </w:rPr>
        <w:t xml:space="preserve"> </w:t>
      </w:r>
      <w:r w:rsidRPr="00547230">
        <w:rPr>
          <w:rFonts w:ascii="PT Astra Serif" w:hAnsi="PT Astra Serif"/>
          <w:sz w:val="28"/>
          <w:szCs w:val="28"/>
        </w:rPr>
        <w:t>сельское поселение» Мелекесского района  У</w:t>
      </w:r>
      <w:r w:rsidR="00830118">
        <w:rPr>
          <w:rFonts w:ascii="PT Astra Serif" w:hAnsi="PT Astra Serif"/>
          <w:sz w:val="28"/>
          <w:szCs w:val="28"/>
        </w:rPr>
        <w:t>льяновской областиот  30.11.2020 № 13/30</w:t>
      </w:r>
      <w:r w:rsidRPr="00547230">
        <w:rPr>
          <w:rFonts w:ascii="PT Astra Serif" w:hAnsi="PT Astra Serif"/>
          <w:sz w:val="28"/>
          <w:szCs w:val="28"/>
        </w:rPr>
        <w:t xml:space="preserve"> </w:t>
      </w:r>
      <w:r w:rsidRPr="00547230">
        <w:rPr>
          <w:rFonts w:ascii="PT Astra Serif" w:hAnsi="PT Astra Serif"/>
          <w:bCs/>
          <w:sz w:val="28"/>
          <w:szCs w:val="28"/>
        </w:rPr>
        <w:t>«</w:t>
      </w:r>
      <w:r w:rsidRPr="00547230">
        <w:rPr>
          <w:rFonts w:ascii="PT Astra Serif" w:hAnsi="PT Astra Serif"/>
          <w:sz w:val="28"/>
          <w:szCs w:val="28"/>
        </w:rPr>
        <w:t>Об установлении налога на имущество физических лиц на террито</w:t>
      </w:r>
      <w:r w:rsidR="002100BC">
        <w:rPr>
          <w:rFonts w:ascii="PT Astra Serif" w:hAnsi="PT Astra Serif"/>
          <w:sz w:val="28"/>
          <w:szCs w:val="28"/>
        </w:rPr>
        <w:t>рии муниципального образования «</w:t>
      </w:r>
      <w:r w:rsidR="002100BC" w:rsidRPr="002100BC">
        <w:rPr>
          <w:sz w:val="28"/>
          <w:szCs w:val="28"/>
        </w:rPr>
        <w:t>Новоселкинское</w:t>
      </w:r>
      <w:r w:rsidR="002100BC" w:rsidRPr="00547230">
        <w:rPr>
          <w:rFonts w:ascii="PT Astra Serif" w:hAnsi="PT Astra Serif"/>
          <w:sz w:val="28"/>
          <w:szCs w:val="28"/>
        </w:rPr>
        <w:t xml:space="preserve"> </w:t>
      </w:r>
      <w:r w:rsidRPr="00547230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</w:t>
      </w:r>
      <w:r w:rsidRPr="00547230">
        <w:rPr>
          <w:rFonts w:ascii="PT Astra Serif" w:hAnsi="PT Astra Serif"/>
          <w:bCs/>
          <w:sz w:val="28"/>
          <w:szCs w:val="28"/>
        </w:rPr>
        <w:t>»</w:t>
      </w:r>
    </w:p>
    <w:p w:rsidR="005E5292" w:rsidRPr="00547230" w:rsidRDefault="005E5292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32"/>
        </w:rPr>
      </w:pPr>
    </w:p>
    <w:p w:rsidR="005E5292" w:rsidRPr="00547230" w:rsidRDefault="005E5292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32"/>
        </w:rPr>
      </w:pPr>
    </w:p>
    <w:p w:rsidR="005E5292" w:rsidRPr="00547230" w:rsidRDefault="005E5292" w:rsidP="005E5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47230">
        <w:rPr>
          <w:rFonts w:ascii="PT Astra Serif" w:hAnsi="PT Astra Serif"/>
          <w:sz w:val="28"/>
          <w:szCs w:val="28"/>
        </w:rPr>
        <w:t xml:space="preserve">Проект решения Совета </w:t>
      </w:r>
      <w:r w:rsidR="00E75A3E">
        <w:rPr>
          <w:rFonts w:ascii="PT Astra Serif" w:hAnsi="PT Astra Serif"/>
          <w:sz w:val="28"/>
          <w:szCs w:val="28"/>
        </w:rPr>
        <w:t>депутатов МО «</w:t>
      </w:r>
      <w:r w:rsidR="00E75A3E" w:rsidRPr="002100BC">
        <w:rPr>
          <w:sz w:val="28"/>
          <w:szCs w:val="28"/>
        </w:rPr>
        <w:t>Новоселкинское</w:t>
      </w:r>
      <w:r w:rsidRPr="00547230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 разработан в  соответствии с </w:t>
      </w:r>
      <w:r w:rsidR="00D06878" w:rsidRPr="00547230">
        <w:rPr>
          <w:rFonts w:ascii="PT Astra Serif" w:hAnsi="PT Astra Serif"/>
          <w:sz w:val="28"/>
          <w:szCs w:val="28"/>
        </w:rPr>
        <w:t>частью 2 статьи 399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D06878" w:rsidRPr="00547230" w:rsidRDefault="005E5292" w:rsidP="005E5292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/>
          <w:sz w:val="28"/>
          <w:szCs w:val="28"/>
        </w:rPr>
        <w:t>Проектом решения предусматривается</w:t>
      </w:r>
      <w:r w:rsidRPr="00547230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="00D06878" w:rsidRPr="00547230">
        <w:rPr>
          <w:rFonts w:ascii="PT Astra Serif" w:hAnsi="PT Astra Serif" w:cs="PT Astra Serif"/>
          <w:color w:val="000000"/>
          <w:sz w:val="28"/>
          <w:szCs w:val="28"/>
        </w:rPr>
        <w:t>что</w:t>
      </w:r>
      <w:r w:rsidR="00D06878" w:rsidRPr="00547230">
        <w:rPr>
          <w:rFonts w:ascii="PT Astra Serif" w:hAnsi="PT Astra Serif" w:cs="PT Astra Serif"/>
          <w:sz w:val="28"/>
          <w:szCs w:val="28"/>
        </w:rPr>
        <w:t xml:space="preserve"> физические лица, являющиеся собственниками объектов недвижимого имущества, расположенного на территории муниципального образования «</w:t>
      </w:r>
      <w:r w:rsidR="00E75A3E" w:rsidRPr="002100BC">
        <w:rPr>
          <w:sz w:val="28"/>
          <w:szCs w:val="28"/>
        </w:rPr>
        <w:t>Новоселкинское</w:t>
      </w:r>
      <w:r w:rsidR="00E75A3E" w:rsidRPr="00547230">
        <w:rPr>
          <w:rFonts w:ascii="PT Astra Serif" w:hAnsi="PT Astra Serif" w:cs="PT Astra Serif"/>
          <w:sz w:val="28"/>
          <w:szCs w:val="28"/>
        </w:rPr>
        <w:t xml:space="preserve"> </w:t>
      </w:r>
      <w:r w:rsidR="00D06878" w:rsidRPr="00547230">
        <w:rPr>
          <w:rFonts w:ascii="PT Astra Serif" w:hAnsi="PT Astra Serif" w:cs="PT Astra Serif"/>
          <w:sz w:val="28"/>
          <w:szCs w:val="28"/>
        </w:rPr>
        <w:t>сельское поселение» Мелекесского района Ульяновской области, налоговая база по которым определяется с учетом особенностей статьи 378</w:t>
      </w:r>
      <w:r w:rsidR="00D06878" w:rsidRPr="00547230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06878" w:rsidRPr="00547230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лиц, в отношении указанных объектов недвижимого имущества, имеют право на применение налоговой льготы по налогу, подлежащему уплате в бюджет муниципального образования </w:t>
      </w:r>
      <w:r w:rsidR="00E75A3E">
        <w:rPr>
          <w:rFonts w:ascii="PT Astra Serif" w:hAnsi="PT Astra Serif" w:cs="PT Astra Serif"/>
          <w:sz w:val="28"/>
          <w:szCs w:val="28"/>
        </w:rPr>
        <w:t>«</w:t>
      </w:r>
      <w:r w:rsidR="00E75A3E" w:rsidRPr="002100BC">
        <w:rPr>
          <w:sz w:val="28"/>
          <w:szCs w:val="28"/>
        </w:rPr>
        <w:t>Новоселкинское</w:t>
      </w:r>
      <w:r w:rsidR="00D06878"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15 и более процентов, в размере, по основаниям и в порядке, установленными пунктами 3.2.2 –3.2.6 настоящего решения.</w:t>
      </w:r>
    </w:p>
    <w:p w:rsidR="000B5A4D" w:rsidRDefault="001E450B" w:rsidP="001E450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47230">
        <w:rPr>
          <w:rFonts w:ascii="PT Astra Serif" w:hAnsi="PT Astra Serif"/>
          <w:color w:val="00000A"/>
          <w:sz w:val="28"/>
        </w:rPr>
        <w:t xml:space="preserve">Также проектом решения предусматривается, что физические лица – собственники объектов недвижимого имущества, </w:t>
      </w:r>
      <w:r w:rsidRPr="00547230">
        <w:rPr>
          <w:rFonts w:ascii="PT Astra Serif" w:hAnsi="PT Astra Serif" w:cs="PT Astra Serif"/>
          <w:sz w:val="28"/>
          <w:szCs w:val="28"/>
        </w:rPr>
        <w:t xml:space="preserve">расположенного на территории </w:t>
      </w:r>
      <w:r w:rsidR="00E75A3E">
        <w:rPr>
          <w:rFonts w:ascii="PT Astra Serif" w:hAnsi="PT Astra Serif" w:cs="PT Astra Serif"/>
          <w:sz w:val="28"/>
          <w:szCs w:val="28"/>
        </w:rPr>
        <w:t>муниципального образования «</w:t>
      </w:r>
      <w:r w:rsidR="00E75A3E" w:rsidRPr="002100BC">
        <w:rPr>
          <w:sz w:val="28"/>
          <w:szCs w:val="28"/>
        </w:rPr>
        <w:t>Новоселкинское</w:t>
      </w:r>
      <w:r w:rsidR="00E75A3E" w:rsidRPr="00547230">
        <w:rPr>
          <w:rFonts w:ascii="PT Astra Serif" w:hAnsi="PT Astra Serif" w:cs="PT Astra Serif"/>
          <w:sz w:val="28"/>
          <w:szCs w:val="28"/>
        </w:rPr>
        <w:t xml:space="preserve"> </w:t>
      </w:r>
      <w:r w:rsidRPr="00547230">
        <w:rPr>
          <w:rFonts w:ascii="PT Astra Serif" w:hAnsi="PT Astra Serif" w:cs="PT Astra Serif"/>
          <w:sz w:val="28"/>
          <w:szCs w:val="28"/>
        </w:rPr>
        <w:t>сельское поселение» Мелекесского района Ульяновской области, налоговая база по которым определяется с учетом особенностей статьи 378</w:t>
      </w:r>
      <w:r w:rsidRPr="00547230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Pr="00547230">
        <w:rPr>
          <w:rFonts w:ascii="PT Astra Serif" w:hAnsi="PT Astra Serif" w:cs="PT Astra Serif"/>
          <w:sz w:val="28"/>
          <w:szCs w:val="28"/>
        </w:rPr>
        <w:t xml:space="preserve"> Налогового кодекса </w:t>
      </w:r>
    </w:p>
    <w:p w:rsidR="001E450B" w:rsidRPr="00547230" w:rsidRDefault="001E450B" w:rsidP="001E45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A"/>
          <w:sz w:val="28"/>
        </w:rPr>
      </w:pPr>
      <w:r w:rsidRPr="00547230">
        <w:rPr>
          <w:rFonts w:ascii="PT Astra Serif" w:hAnsi="PT Astra Serif" w:cs="PT Astra Serif"/>
          <w:sz w:val="28"/>
          <w:szCs w:val="28"/>
        </w:rPr>
        <w:t xml:space="preserve">Российской Федерации, признаваемых объектами налогообложения по налогу на имущество физических лиц </w:t>
      </w:r>
      <w:r w:rsidRPr="00547230">
        <w:rPr>
          <w:rFonts w:ascii="PT Astra Serif" w:hAnsi="PT Astra Serif"/>
          <w:color w:val="00000A"/>
          <w:sz w:val="28"/>
        </w:rPr>
        <w:t xml:space="preserve">указанных находящихся в границах населённых пунктов, численность населения которых </w:t>
      </w:r>
      <w:r w:rsidRPr="00547230">
        <w:rPr>
          <w:rFonts w:ascii="PT Astra Serif" w:hAnsi="PT Astra Serif"/>
          <w:iCs/>
          <w:sz w:val="28"/>
        </w:rPr>
        <w:t>не превышает</w:t>
      </w:r>
      <w:r w:rsidRPr="00547230">
        <w:rPr>
          <w:rFonts w:ascii="PT Astra Serif" w:hAnsi="PT Astra Serif"/>
          <w:color w:val="00000A"/>
          <w:sz w:val="28"/>
        </w:rPr>
        <w:t xml:space="preserve">500 человек (далее – малочисленный населённый пункт), имеют право на применение налоговой льготы по налогу в форме уменьшения суммы налога, подлежащей </w:t>
      </w:r>
      <w:r w:rsidRPr="00547230">
        <w:rPr>
          <w:rFonts w:ascii="PT Astra Serif" w:hAnsi="PT Astra Serif"/>
          <w:color w:val="00000A"/>
          <w:sz w:val="28"/>
        </w:rPr>
        <w:lastRenderedPageBreak/>
        <w:t xml:space="preserve">уплате в местный бюджет </w:t>
      </w:r>
      <w:r w:rsidRPr="00547230">
        <w:rPr>
          <w:rFonts w:ascii="PT Astra Serif" w:hAnsi="PT Astra Serif" w:cs="PT Astra Serif"/>
          <w:sz w:val="28"/>
          <w:szCs w:val="28"/>
        </w:rPr>
        <w:t xml:space="preserve">сельского поселения муниципального образования </w:t>
      </w:r>
      <w:r w:rsidR="00E75A3E">
        <w:rPr>
          <w:rFonts w:ascii="PT Astra Serif" w:hAnsi="PT Astra Serif" w:cs="PT Astra Serif"/>
          <w:sz w:val="28"/>
          <w:szCs w:val="28"/>
        </w:rPr>
        <w:t>«</w:t>
      </w:r>
      <w:r w:rsidR="00E75A3E" w:rsidRPr="002100BC">
        <w:rPr>
          <w:sz w:val="28"/>
          <w:szCs w:val="28"/>
        </w:rPr>
        <w:t>Новоселкинское</w:t>
      </w:r>
      <w:r w:rsidRPr="00547230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 Ульяновской области за налоговые периоды 2025, 2026 и 2027 годов</w:t>
      </w:r>
      <w:r w:rsidRPr="00547230">
        <w:rPr>
          <w:rFonts w:ascii="PT Astra Serif" w:hAnsi="PT Astra Serif"/>
          <w:color w:val="00000A"/>
          <w:sz w:val="28"/>
        </w:rPr>
        <w:t xml:space="preserve"> в размере, по основаниям и в порядке, которые установлены подпунктами 3.3.1. – 3.3.</w:t>
      </w:r>
      <w:r w:rsidR="004836AE" w:rsidRPr="00547230">
        <w:rPr>
          <w:rFonts w:ascii="PT Astra Serif" w:hAnsi="PT Astra Serif"/>
          <w:color w:val="00000A"/>
          <w:sz w:val="28"/>
        </w:rPr>
        <w:t>5</w:t>
      </w:r>
      <w:bookmarkStart w:id="2" w:name="_GoBack"/>
      <w:bookmarkEnd w:id="2"/>
      <w:r w:rsidRPr="00547230">
        <w:rPr>
          <w:rFonts w:ascii="PT Astra Serif" w:hAnsi="PT Astra Serif"/>
          <w:color w:val="00000A"/>
          <w:sz w:val="28"/>
        </w:rPr>
        <w:t xml:space="preserve"> настоящего решения.</w:t>
      </w:r>
    </w:p>
    <w:p w:rsidR="00D06878" w:rsidRPr="00547230" w:rsidRDefault="00D06878" w:rsidP="005E5292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E5292" w:rsidRPr="00547230" w:rsidRDefault="005E5292" w:rsidP="005E5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2"/>
        </w:rPr>
      </w:pPr>
    </w:p>
    <w:p w:rsidR="005E5292" w:rsidRPr="00547230" w:rsidRDefault="005E5292" w:rsidP="005E5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2"/>
        </w:rPr>
      </w:pPr>
    </w:p>
    <w:p w:rsidR="005E5292" w:rsidRPr="005E5292" w:rsidRDefault="00690B9A" w:rsidP="005E52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0"/>
        </w:rPr>
      </w:pPr>
      <w:r>
        <w:rPr>
          <w:rFonts w:ascii="PT Astra Serif" w:hAnsi="PT Astra Serif"/>
          <w:sz w:val="30"/>
        </w:rPr>
        <w:t>Глава</w:t>
      </w:r>
      <w:r w:rsidR="005E5292" w:rsidRPr="00547230">
        <w:rPr>
          <w:rFonts w:ascii="PT Astra Serif" w:hAnsi="PT Astra Serif"/>
          <w:sz w:val="30"/>
        </w:rPr>
        <w:t xml:space="preserve"> администрации           </w:t>
      </w:r>
      <w:r>
        <w:rPr>
          <w:rFonts w:ascii="PT Astra Serif" w:hAnsi="PT Astra Serif"/>
          <w:sz w:val="30"/>
        </w:rPr>
        <w:t xml:space="preserve">                                        Е.Е.Никулина</w:t>
      </w:r>
    </w:p>
    <w:sectPr w:rsidR="005E5292" w:rsidRPr="005E5292" w:rsidSect="00282CF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B20" w:rsidRDefault="00744B20" w:rsidP="000861EC">
      <w:r>
        <w:separator/>
      </w:r>
    </w:p>
  </w:endnote>
  <w:endnote w:type="continuationSeparator" w:id="1">
    <w:p w:rsidR="00744B20" w:rsidRDefault="00744B20" w:rsidP="0008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B20" w:rsidRDefault="00744B20" w:rsidP="000861EC">
      <w:r>
        <w:separator/>
      </w:r>
    </w:p>
  </w:footnote>
  <w:footnote w:type="continuationSeparator" w:id="1">
    <w:p w:rsidR="00744B20" w:rsidRDefault="00744B20" w:rsidP="0008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Default="002D4528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6FE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744B2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Pr="0006286B" w:rsidRDefault="002D4528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="00186FEE"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0B5A4D">
      <w:rPr>
        <w:rStyle w:val="ae"/>
        <w:noProof/>
        <w:sz w:val="28"/>
        <w:szCs w:val="28"/>
      </w:rPr>
      <w:t>8</w:t>
    </w:r>
    <w:r w:rsidRPr="0006286B">
      <w:rPr>
        <w:rStyle w:val="ae"/>
        <w:sz w:val="28"/>
        <w:szCs w:val="28"/>
      </w:rPr>
      <w:fldChar w:fldCharType="end"/>
    </w:r>
  </w:p>
  <w:p w:rsidR="00184055" w:rsidRDefault="00744B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2F7AB3"/>
    <w:multiLevelType w:val="hybridMultilevel"/>
    <w:tmpl w:val="808296B4"/>
    <w:lvl w:ilvl="0" w:tplc="3B70B67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6D161E"/>
    <w:multiLevelType w:val="multilevel"/>
    <w:tmpl w:val="6322A5E8"/>
    <w:lvl w:ilvl="0">
      <w:start w:val="1"/>
      <w:numFmt w:val="decimal"/>
      <w:lvlText w:val="%1."/>
      <w:lvlJc w:val="left"/>
      <w:pPr>
        <w:ind w:left="450" w:hanging="450"/>
      </w:pPr>
      <w:rPr>
        <w:rFonts w:ascii="PT Astra Serif" w:hAnsi="PT Astra Serif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PT Astra Serif" w:hAnsi="PT Astra Serif" w:hint="default"/>
      </w:rPr>
    </w:lvl>
  </w:abstractNum>
  <w:abstractNum w:abstractNumId="3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A33AF"/>
    <w:rsid w:val="000009DF"/>
    <w:rsid w:val="00010FE8"/>
    <w:rsid w:val="00011E36"/>
    <w:rsid w:val="00012E86"/>
    <w:rsid w:val="000218EF"/>
    <w:rsid w:val="000313F7"/>
    <w:rsid w:val="00041D40"/>
    <w:rsid w:val="000426B9"/>
    <w:rsid w:val="00042A2D"/>
    <w:rsid w:val="000479BC"/>
    <w:rsid w:val="00060456"/>
    <w:rsid w:val="00063D64"/>
    <w:rsid w:val="00076698"/>
    <w:rsid w:val="00084E58"/>
    <w:rsid w:val="000861EC"/>
    <w:rsid w:val="00096F18"/>
    <w:rsid w:val="000A0060"/>
    <w:rsid w:val="000A41C8"/>
    <w:rsid w:val="000A72A9"/>
    <w:rsid w:val="000B4EA4"/>
    <w:rsid w:val="000B5A4D"/>
    <w:rsid w:val="000B7400"/>
    <w:rsid w:val="000C16E0"/>
    <w:rsid w:val="000C48CA"/>
    <w:rsid w:val="000E13FB"/>
    <w:rsid w:val="000E6381"/>
    <w:rsid w:val="000F3591"/>
    <w:rsid w:val="00104CD7"/>
    <w:rsid w:val="001129B5"/>
    <w:rsid w:val="00115573"/>
    <w:rsid w:val="00120E96"/>
    <w:rsid w:val="00125466"/>
    <w:rsid w:val="001306AE"/>
    <w:rsid w:val="00131864"/>
    <w:rsid w:val="00131E21"/>
    <w:rsid w:val="00136BCE"/>
    <w:rsid w:val="00144D51"/>
    <w:rsid w:val="00145988"/>
    <w:rsid w:val="0015387A"/>
    <w:rsid w:val="00155AA7"/>
    <w:rsid w:val="00156DF2"/>
    <w:rsid w:val="00163CAE"/>
    <w:rsid w:val="00171E0F"/>
    <w:rsid w:val="00175C1C"/>
    <w:rsid w:val="00181051"/>
    <w:rsid w:val="00185C86"/>
    <w:rsid w:val="00186494"/>
    <w:rsid w:val="0018662C"/>
    <w:rsid w:val="00186FEE"/>
    <w:rsid w:val="00193538"/>
    <w:rsid w:val="001B58C5"/>
    <w:rsid w:val="001C0D05"/>
    <w:rsid w:val="001E450B"/>
    <w:rsid w:val="001E4A44"/>
    <w:rsid w:val="0020659A"/>
    <w:rsid w:val="002074CC"/>
    <w:rsid w:val="002100BC"/>
    <w:rsid w:val="002371F1"/>
    <w:rsid w:val="00243F8C"/>
    <w:rsid w:val="00283CE6"/>
    <w:rsid w:val="00290A2A"/>
    <w:rsid w:val="00292948"/>
    <w:rsid w:val="002A2341"/>
    <w:rsid w:val="002A268D"/>
    <w:rsid w:val="002C2286"/>
    <w:rsid w:val="002C2869"/>
    <w:rsid w:val="002D2697"/>
    <w:rsid w:val="002D4528"/>
    <w:rsid w:val="002D7354"/>
    <w:rsid w:val="002E06EA"/>
    <w:rsid w:val="002E320A"/>
    <w:rsid w:val="002F1618"/>
    <w:rsid w:val="002F288D"/>
    <w:rsid w:val="002F4A28"/>
    <w:rsid w:val="00303629"/>
    <w:rsid w:val="00311A04"/>
    <w:rsid w:val="00322F91"/>
    <w:rsid w:val="00324587"/>
    <w:rsid w:val="00327253"/>
    <w:rsid w:val="00342DDD"/>
    <w:rsid w:val="003462DF"/>
    <w:rsid w:val="00361FC9"/>
    <w:rsid w:val="00370C90"/>
    <w:rsid w:val="0037670C"/>
    <w:rsid w:val="003838B1"/>
    <w:rsid w:val="00386B76"/>
    <w:rsid w:val="00390967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F4A35"/>
    <w:rsid w:val="003F7656"/>
    <w:rsid w:val="00400031"/>
    <w:rsid w:val="00402C26"/>
    <w:rsid w:val="0040473E"/>
    <w:rsid w:val="00411077"/>
    <w:rsid w:val="004222F6"/>
    <w:rsid w:val="00427B45"/>
    <w:rsid w:val="00435106"/>
    <w:rsid w:val="004367A4"/>
    <w:rsid w:val="00443BC2"/>
    <w:rsid w:val="00445B5E"/>
    <w:rsid w:val="00445FDB"/>
    <w:rsid w:val="00450F27"/>
    <w:rsid w:val="00471CB4"/>
    <w:rsid w:val="00475EB2"/>
    <w:rsid w:val="004836AE"/>
    <w:rsid w:val="00484CF7"/>
    <w:rsid w:val="00484F7A"/>
    <w:rsid w:val="00487556"/>
    <w:rsid w:val="004905FE"/>
    <w:rsid w:val="00497C37"/>
    <w:rsid w:val="004A7074"/>
    <w:rsid w:val="004C480C"/>
    <w:rsid w:val="004D39F5"/>
    <w:rsid w:val="004D6D6A"/>
    <w:rsid w:val="004E0799"/>
    <w:rsid w:val="004E13D5"/>
    <w:rsid w:val="004E6026"/>
    <w:rsid w:val="00511A65"/>
    <w:rsid w:val="005126A5"/>
    <w:rsid w:val="00515ECA"/>
    <w:rsid w:val="005364F0"/>
    <w:rsid w:val="00547230"/>
    <w:rsid w:val="00547647"/>
    <w:rsid w:val="00553362"/>
    <w:rsid w:val="0056173C"/>
    <w:rsid w:val="00562811"/>
    <w:rsid w:val="0056591E"/>
    <w:rsid w:val="00572546"/>
    <w:rsid w:val="00597588"/>
    <w:rsid w:val="005C619B"/>
    <w:rsid w:val="005D79C8"/>
    <w:rsid w:val="005E22E8"/>
    <w:rsid w:val="005E5292"/>
    <w:rsid w:val="005F1472"/>
    <w:rsid w:val="00612E47"/>
    <w:rsid w:val="006162BC"/>
    <w:rsid w:val="00626BB8"/>
    <w:rsid w:val="00640A56"/>
    <w:rsid w:val="006453A4"/>
    <w:rsid w:val="006603F0"/>
    <w:rsid w:val="00661C69"/>
    <w:rsid w:val="00672DF6"/>
    <w:rsid w:val="00684D93"/>
    <w:rsid w:val="00690B9A"/>
    <w:rsid w:val="006964B4"/>
    <w:rsid w:val="006B5DF2"/>
    <w:rsid w:val="006C2C92"/>
    <w:rsid w:val="006C6F6D"/>
    <w:rsid w:val="006D3746"/>
    <w:rsid w:val="006D5AFF"/>
    <w:rsid w:val="006E0CE1"/>
    <w:rsid w:val="006E338E"/>
    <w:rsid w:val="006F1E03"/>
    <w:rsid w:val="007079AF"/>
    <w:rsid w:val="00707C79"/>
    <w:rsid w:val="00731B84"/>
    <w:rsid w:val="007403B6"/>
    <w:rsid w:val="00744B20"/>
    <w:rsid w:val="0075051D"/>
    <w:rsid w:val="00754794"/>
    <w:rsid w:val="007604BE"/>
    <w:rsid w:val="007615CB"/>
    <w:rsid w:val="00763B4D"/>
    <w:rsid w:val="00783054"/>
    <w:rsid w:val="0078466F"/>
    <w:rsid w:val="007856F6"/>
    <w:rsid w:val="00786605"/>
    <w:rsid w:val="007C2530"/>
    <w:rsid w:val="007C36BB"/>
    <w:rsid w:val="007C3D6B"/>
    <w:rsid w:val="007D5AE0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30118"/>
    <w:rsid w:val="008453AB"/>
    <w:rsid w:val="00851013"/>
    <w:rsid w:val="00854905"/>
    <w:rsid w:val="0086008D"/>
    <w:rsid w:val="00861FAA"/>
    <w:rsid w:val="00862209"/>
    <w:rsid w:val="00875CB9"/>
    <w:rsid w:val="00876C52"/>
    <w:rsid w:val="00877E3B"/>
    <w:rsid w:val="008A627D"/>
    <w:rsid w:val="008C27B4"/>
    <w:rsid w:val="008C3FE3"/>
    <w:rsid w:val="008D72A1"/>
    <w:rsid w:val="008F0CC2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088"/>
    <w:rsid w:val="009763EE"/>
    <w:rsid w:val="00991E68"/>
    <w:rsid w:val="009926BB"/>
    <w:rsid w:val="00995664"/>
    <w:rsid w:val="009A1FA4"/>
    <w:rsid w:val="009A2E7A"/>
    <w:rsid w:val="009A3994"/>
    <w:rsid w:val="009A4EF2"/>
    <w:rsid w:val="009B76C2"/>
    <w:rsid w:val="009C15B3"/>
    <w:rsid w:val="009C6635"/>
    <w:rsid w:val="009C7A9D"/>
    <w:rsid w:val="009D3584"/>
    <w:rsid w:val="009D4541"/>
    <w:rsid w:val="009E7662"/>
    <w:rsid w:val="009F1715"/>
    <w:rsid w:val="009F4B69"/>
    <w:rsid w:val="009F51E1"/>
    <w:rsid w:val="009F648F"/>
    <w:rsid w:val="00A025F6"/>
    <w:rsid w:val="00A05472"/>
    <w:rsid w:val="00A10E72"/>
    <w:rsid w:val="00A333E5"/>
    <w:rsid w:val="00A3392B"/>
    <w:rsid w:val="00A55F7A"/>
    <w:rsid w:val="00A804AE"/>
    <w:rsid w:val="00AB7112"/>
    <w:rsid w:val="00AC3327"/>
    <w:rsid w:val="00AD5692"/>
    <w:rsid w:val="00AE7A99"/>
    <w:rsid w:val="00AF77CA"/>
    <w:rsid w:val="00B02ECE"/>
    <w:rsid w:val="00B241A0"/>
    <w:rsid w:val="00B31366"/>
    <w:rsid w:val="00B40C26"/>
    <w:rsid w:val="00B417F7"/>
    <w:rsid w:val="00B57238"/>
    <w:rsid w:val="00B62803"/>
    <w:rsid w:val="00B709F2"/>
    <w:rsid w:val="00B72F68"/>
    <w:rsid w:val="00B7321F"/>
    <w:rsid w:val="00BA15E8"/>
    <w:rsid w:val="00BA41BE"/>
    <w:rsid w:val="00BB063E"/>
    <w:rsid w:val="00BB1D95"/>
    <w:rsid w:val="00BC2A52"/>
    <w:rsid w:val="00BD009C"/>
    <w:rsid w:val="00BD4A03"/>
    <w:rsid w:val="00BE0F82"/>
    <w:rsid w:val="00BE555F"/>
    <w:rsid w:val="00C22166"/>
    <w:rsid w:val="00C467B7"/>
    <w:rsid w:val="00C50079"/>
    <w:rsid w:val="00C55E7C"/>
    <w:rsid w:val="00C616DA"/>
    <w:rsid w:val="00CB4186"/>
    <w:rsid w:val="00CB5FCA"/>
    <w:rsid w:val="00CC0509"/>
    <w:rsid w:val="00CC4DB2"/>
    <w:rsid w:val="00CD5CC4"/>
    <w:rsid w:val="00CD5DE8"/>
    <w:rsid w:val="00CD66A6"/>
    <w:rsid w:val="00CD79B6"/>
    <w:rsid w:val="00CE1F9B"/>
    <w:rsid w:val="00CF262D"/>
    <w:rsid w:val="00D04334"/>
    <w:rsid w:val="00D06878"/>
    <w:rsid w:val="00D15912"/>
    <w:rsid w:val="00D20FCD"/>
    <w:rsid w:val="00D2163E"/>
    <w:rsid w:val="00D259DE"/>
    <w:rsid w:val="00D328D6"/>
    <w:rsid w:val="00D34930"/>
    <w:rsid w:val="00D47989"/>
    <w:rsid w:val="00D5258D"/>
    <w:rsid w:val="00D623FD"/>
    <w:rsid w:val="00D7274F"/>
    <w:rsid w:val="00D738A7"/>
    <w:rsid w:val="00D75375"/>
    <w:rsid w:val="00D82FC8"/>
    <w:rsid w:val="00D857F1"/>
    <w:rsid w:val="00DA2FE0"/>
    <w:rsid w:val="00DB1093"/>
    <w:rsid w:val="00DD24E6"/>
    <w:rsid w:val="00DE5CAF"/>
    <w:rsid w:val="00DE6182"/>
    <w:rsid w:val="00E12C07"/>
    <w:rsid w:val="00E15588"/>
    <w:rsid w:val="00E326E1"/>
    <w:rsid w:val="00E34E2B"/>
    <w:rsid w:val="00E42ADA"/>
    <w:rsid w:val="00E439A0"/>
    <w:rsid w:val="00E4459D"/>
    <w:rsid w:val="00E55200"/>
    <w:rsid w:val="00E6720A"/>
    <w:rsid w:val="00E75A3E"/>
    <w:rsid w:val="00E8099B"/>
    <w:rsid w:val="00E90E90"/>
    <w:rsid w:val="00E93159"/>
    <w:rsid w:val="00EA4080"/>
    <w:rsid w:val="00EA6AC1"/>
    <w:rsid w:val="00EB2476"/>
    <w:rsid w:val="00EC09B4"/>
    <w:rsid w:val="00EC3A30"/>
    <w:rsid w:val="00EC3E93"/>
    <w:rsid w:val="00EC4AE5"/>
    <w:rsid w:val="00EC57B7"/>
    <w:rsid w:val="00ED30CC"/>
    <w:rsid w:val="00EF784C"/>
    <w:rsid w:val="00F006F4"/>
    <w:rsid w:val="00F00D47"/>
    <w:rsid w:val="00F022DB"/>
    <w:rsid w:val="00F02518"/>
    <w:rsid w:val="00F0480B"/>
    <w:rsid w:val="00F05F07"/>
    <w:rsid w:val="00F10C4A"/>
    <w:rsid w:val="00F10CBA"/>
    <w:rsid w:val="00F3046D"/>
    <w:rsid w:val="00F31A81"/>
    <w:rsid w:val="00F5334C"/>
    <w:rsid w:val="00F77218"/>
    <w:rsid w:val="00F94780"/>
    <w:rsid w:val="00FA1731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f1">
    <w:name w:val="footnote text"/>
    <w:basedOn w:val="a"/>
    <w:link w:val="af2"/>
    <w:uiPriority w:val="99"/>
    <w:unhideWhenUsed/>
    <w:rsid w:val="00BD4A03"/>
    <w:rPr>
      <w:rFonts w:asciiTheme="minorHAnsi" w:eastAsiaTheme="minorEastAsia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D4A03"/>
    <w:rPr>
      <w:rFonts w:asciiTheme="minorHAnsi" w:eastAsiaTheme="minorEastAsia" w:hAnsiTheme="minorHAnsi" w:cstheme="minorBidi"/>
    </w:rPr>
  </w:style>
  <w:style w:type="character" w:styleId="af3">
    <w:name w:val="footnote reference"/>
    <w:basedOn w:val="a0"/>
    <w:uiPriority w:val="99"/>
    <w:unhideWhenUsed/>
    <w:rsid w:val="00BD4A03"/>
    <w:rPr>
      <w:vertAlign w:val="superscript"/>
    </w:rPr>
  </w:style>
  <w:style w:type="paragraph" w:customStyle="1" w:styleId="21">
    <w:name w:val="Средняя сетка 21"/>
    <w:uiPriority w:val="1"/>
    <w:qFormat/>
    <w:rsid w:val="00E12C07"/>
    <w:pPr>
      <w:suppressAutoHyphens/>
    </w:pPr>
    <w:rPr>
      <w:sz w:val="24"/>
      <w:szCs w:val="24"/>
      <w:lang w:eastAsia="zh-CN"/>
    </w:rPr>
  </w:style>
  <w:style w:type="character" w:styleId="af4">
    <w:name w:val="Hyperlink"/>
    <w:basedOn w:val="a0"/>
    <w:unhideWhenUsed/>
    <w:rsid w:val="008301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f1">
    <w:name w:val="footnote text"/>
    <w:basedOn w:val="a"/>
    <w:link w:val="af2"/>
    <w:uiPriority w:val="99"/>
    <w:unhideWhenUsed/>
    <w:rsid w:val="00BD4A03"/>
    <w:rPr>
      <w:rFonts w:asciiTheme="minorHAnsi" w:eastAsiaTheme="minorEastAsia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D4A03"/>
    <w:rPr>
      <w:rFonts w:asciiTheme="minorHAnsi" w:eastAsiaTheme="minorEastAsia" w:hAnsiTheme="minorHAnsi" w:cstheme="minorBidi"/>
    </w:rPr>
  </w:style>
  <w:style w:type="character" w:styleId="af3">
    <w:name w:val="footnote reference"/>
    <w:basedOn w:val="a0"/>
    <w:uiPriority w:val="99"/>
    <w:unhideWhenUsed/>
    <w:rsid w:val="00BD4A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voselkinskoe-r73.gosweb.gosuslugi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22024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user</cp:lastModifiedBy>
  <cp:revision>21</cp:revision>
  <cp:lastPrinted>2024-10-24T03:56:00Z</cp:lastPrinted>
  <dcterms:created xsi:type="dcterms:W3CDTF">2024-10-23T07:19:00Z</dcterms:created>
  <dcterms:modified xsi:type="dcterms:W3CDTF">2024-10-24T04:20:00Z</dcterms:modified>
</cp:coreProperties>
</file>