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D5" w:rsidRPr="004E19D8" w:rsidRDefault="004E19D8" w:rsidP="004E19D8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4E19D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ГОСУСЛУГИ - перспективное напра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вление противодействия коррупции</w:t>
      </w:r>
    </w:p>
    <w:p w:rsidR="00C74E65" w:rsidRPr="00C74E65" w:rsidRDefault="00C74E65" w:rsidP="00A87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«бытовой» коррупции обусловлена тем, что с данным видом коррупции ежедневно сталкиваются рядовые граждане и представители частного бизнеса в процессе получения государственных (муниципальных) услуг, таких как оформление паспортов, прием в школы, выдача разрешений для ведения малого и среднего предпринимательства и т.д.</w:t>
      </w:r>
    </w:p>
    <w:p w:rsidR="00C74E65" w:rsidRPr="00C74E65" w:rsidRDefault="00C74E65" w:rsidP="00A87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информационной открытости деятельности государственных органов исполнительной власти</w:t>
      </w:r>
      <w:proofErr w:type="gramEnd"/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органов местного самоуправления, повышения качества и доступности, предоставляемых ими государственных и муниципальных услуг, создан единый портал государственных (муниципальных) услуг.</w:t>
      </w:r>
    </w:p>
    <w:p w:rsidR="00C74E65" w:rsidRPr="00C74E65" w:rsidRDefault="00C74E65" w:rsidP="00A87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внедрением информационных технологий в нашу жизнь, сегодня во многих случаях мы можем обходиться без посредника и получать государственные (муниципальные) услуги онлайн – через портал Госуслуг.</w:t>
      </w:r>
    </w:p>
    <w:p w:rsidR="00C74E65" w:rsidRPr="00C74E65" w:rsidRDefault="00C74E65" w:rsidP="00A87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использования единого портала государственных и муниципальных услуг — это и сокращение сроков предоставления услуг, и отсутствие очереди, а также исключение коррупционного поведения граждан и государственных (муниципальных) служащих.</w:t>
      </w:r>
    </w:p>
    <w:p w:rsidR="00C74E65" w:rsidRPr="00C74E65" w:rsidRDefault="00C74E65" w:rsidP="00A87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 обеспечивают повышение эффективности и прозрачности деятельности государственных (муниципальных) органов и служб при взаимодействии с гражданами и бизнесом.</w:t>
      </w:r>
    </w:p>
    <w:p w:rsidR="00C74E65" w:rsidRPr="00C74E65" w:rsidRDefault="00C74E65" w:rsidP="00A87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федеральной информационной системы единый портал государственных и муниципальных услуг в сети Интернет </w:t>
      </w:r>
      <w:r w:rsidRPr="00C74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www.gosuslugi.ru</w:t>
      </w: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45B" w:rsidRPr="00A5345B" w:rsidRDefault="00A87C1A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C1A">
        <w:rPr>
          <w:rFonts w:ascii="Times New Roman" w:hAnsi="Times New Roman" w:cs="Times New Roman"/>
          <w:sz w:val="28"/>
          <w:szCs w:val="28"/>
        </w:rPr>
        <w:t xml:space="preserve">Последними </w:t>
      </w:r>
      <w:r>
        <w:rPr>
          <w:rFonts w:ascii="Times New Roman" w:hAnsi="Times New Roman" w:cs="Times New Roman"/>
          <w:sz w:val="28"/>
          <w:szCs w:val="28"/>
        </w:rPr>
        <w:t xml:space="preserve">нововведениями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приложения </w:t>
      </w:r>
      <w:r w:rsidRPr="00A534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345B">
        <w:rPr>
          <w:rFonts w:ascii="Times New Roman" w:hAnsi="Times New Roman" w:cs="Times New Roman"/>
          <w:b/>
          <w:sz w:val="28"/>
          <w:szCs w:val="28"/>
        </w:rPr>
        <w:t>Госключ</w:t>
      </w:r>
      <w:proofErr w:type="spellEnd"/>
      <w:r w:rsidRPr="00A5345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534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5345B" w:rsidRPr="00A5345B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gramStart"/>
      <w:r w:rsidR="00A5345B" w:rsidRPr="00A5345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A5345B" w:rsidRPr="00A5345B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A5345B" w:rsidRPr="00A5345B">
        <w:rPr>
          <w:rFonts w:ascii="Times New Roman" w:hAnsi="Times New Roman" w:cs="Times New Roman"/>
          <w:b/>
          <w:sz w:val="28"/>
          <w:szCs w:val="28"/>
        </w:rPr>
        <w:t>»</w:t>
      </w:r>
      <w:r w:rsidR="00A5345B" w:rsidRPr="00A5345B">
        <w:rPr>
          <w:rFonts w:ascii="Times New Roman" w:hAnsi="Times New Roman" w:cs="Times New Roman"/>
          <w:sz w:val="28"/>
          <w:szCs w:val="28"/>
        </w:rPr>
        <w:t>.</w:t>
      </w:r>
    </w:p>
    <w:p w:rsidR="00A5345B" w:rsidRPr="00A5345B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345B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A5345B">
        <w:rPr>
          <w:rFonts w:ascii="Times New Roman" w:hAnsi="Times New Roman" w:cs="Times New Roman"/>
          <w:sz w:val="28"/>
          <w:szCs w:val="28"/>
        </w:rPr>
        <w:t>» — это приложение для подписания юридически значимых документов в электронном виде. С его помощью можно подписывать ряд заявлений и заключать некоторые виды договоров. Выпуск сертификата э</w:t>
      </w:r>
      <w:r>
        <w:rPr>
          <w:rFonts w:ascii="Times New Roman" w:hAnsi="Times New Roman" w:cs="Times New Roman"/>
          <w:sz w:val="28"/>
          <w:szCs w:val="28"/>
        </w:rPr>
        <w:t>лектронной подписи — бесплатно.</w:t>
      </w:r>
    </w:p>
    <w:p w:rsidR="00A5345B" w:rsidRPr="00CA4F47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F47">
        <w:rPr>
          <w:rFonts w:ascii="Times New Roman" w:hAnsi="Times New Roman" w:cs="Times New Roman"/>
          <w:b/>
          <w:sz w:val="28"/>
          <w:szCs w:val="28"/>
        </w:rPr>
        <w:t>Примеры сервисов, для которых понадобится «</w:t>
      </w:r>
      <w:proofErr w:type="spellStart"/>
      <w:r w:rsidRPr="00CA4F47">
        <w:rPr>
          <w:rFonts w:ascii="Times New Roman" w:hAnsi="Times New Roman" w:cs="Times New Roman"/>
          <w:b/>
          <w:sz w:val="28"/>
          <w:szCs w:val="28"/>
        </w:rPr>
        <w:t>Госключ</w:t>
      </w:r>
      <w:proofErr w:type="spellEnd"/>
      <w:r w:rsidRPr="00CA4F47">
        <w:rPr>
          <w:rFonts w:ascii="Times New Roman" w:hAnsi="Times New Roman" w:cs="Times New Roman"/>
          <w:b/>
          <w:sz w:val="28"/>
          <w:szCs w:val="28"/>
        </w:rPr>
        <w:t>»:</w:t>
      </w:r>
    </w:p>
    <w:p w:rsidR="00A5345B" w:rsidRPr="00CA4F47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45B" w:rsidRPr="00A5345B" w:rsidRDefault="00C242B3" w:rsidP="00A5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купли-продажи авто</w:t>
      </w:r>
    </w:p>
    <w:p w:rsidR="00A5345B" w:rsidRPr="00A5345B" w:rsidRDefault="00A5345B" w:rsidP="00A5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B">
        <w:rPr>
          <w:rFonts w:ascii="Times New Roman" w:hAnsi="Times New Roman" w:cs="Times New Roman"/>
          <w:sz w:val="28"/>
          <w:szCs w:val="28"/>
        </w:rPr>
        <w:t>Запрет сделок с недвижимостью без личного участ</w:t>
      </w:r>
      <w:r w:rsidR="00C242B3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5B" w:rsidRPr="00A5345B" w:rsidRDefault="00A5345B" w:rsidP="00A5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45B">
        <w:rPr>
          <w:rFonts w:ascii="Times New Roman" w:hAnsi="Times New Roman" w:cs="Times New Roman"/>
          <w:sz w:val="28"/>
          <w:szCs w:val="28"/>
        </w:rPr>
        <w:t>Регистрация расторжен</w:t>
      </w:r>
      <w:r w:rsidR="00C242B3">
        <w:rPr>
          <w:rFonts w:ascii="Times New Roman" w:hAnsi="Times New Roman" w:cs="Times New Roman"/>
          <w:sz w:val="28"/>
          <w:szCs w:val="28"/>
        </w:rPr>
        <w:t>ия брака при совместной подаче</w:t>
      </w:r>
    </w:p>
    <w:p w:rsidR="00A5345B" w:rsidRPr="00A5345B" w:rsidRDefault="00A5345B" w:rsidP="00CA4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5B" w:rsidRPr="00CA4F47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F47">
        <w:rPr>
          <w:rFonts w:ascii="Times New Roman" w:hAnsi="Times New Roman" w:cs="Times New Roman"/>
          <w:b/>
          <w:sz w:val="28"/>
          <w:szCs w:val="28"/>
        </w:rPr>
        <w:t>Как это работает:</w:t>
      </w:r>
    </w:p>
    <w:p w:rsidR="00A5345B" w:rsidRPr="00A5345B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B">
        <w:rPr>
          <w:rFonts w:ascii="Times New Roman" w:hAnsi="Times New Roman" w:cs="Times New Roman"/>
          <w:sz w:val="28"/>
          <w:szCs w:val="28"/>
        </w:rPr>
        <w:t>1. Получите документ, который нужно подписать в «</w:t>
      </w:r>
      <w:proofErr w:type="spellStart"/>
      <w:r w:rsidRPr="00A5345B">
        <w:rPr>
          <w:rFonts w:ascii="Times New Roman" w:hAnsi="Times New Roman" w:cs="Times New Roman"/>
          <w:sz w:val="28"/>
          <w:szCs w:val="28"/>
        </w:rPr>
        <w:t>Госключе</w:t>
      </w:r>
      <w:proofErr w:type="spellEnd"/>
      <w:r w:rsidRPr="00A5345B">
        <w:rPr>
          <w:rFonts w:ascii="Times New Roman" w:hAnsi="Times New Roman" w:cs="Times New Roman"/>
          <w:sz w:val="28"/>
          <w:szCs w:val="28"/>
        </w:rPr>
        <w:t>».</w:t>
      </w:r>
    </w:p>
    <w:p w:rsidR="00A5345B" w:rsidRPr="00A5345B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B">
        <w:rPr>
          <w:rFonts w:ascii="Times New Roman" w:hAnsi="Times New Roman" w:cs="Times New Roman"/>
          <w:sz w:val="28"/>
          <w:szCs w:val="28"/>
        </w:rPr>
        <w:t>2. Установите приложение «</w:t>
      </w:r>
      <w:proofErr w:type="spellStart"/>
      <w:r w:rsidRPr="00A5345B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A5345B">
        <w:rPr>
          <w:rFonts w:ascii="Times New Roman" w:hAnsi="Times New Roman" w:cs="Times New Roman"/>
          <w:sz w:val="28"/>
          <w:szCs w:val="28"/>
        </w:rPr>
        <w:t>».</w:t>
      </w:r>
    </w:p>
    <w:p w:rsidR="00A5345B" w:rsidRPr="00A5345B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B">
        <w:rPr>
          <w:rFonts w:ascii="Times New Roman" w:hAnsi="Times New Roman" w:cs="Times New Roman"/>
          <w:sz w:val="28"/>
          <w:szCs w:val="28"/>
        </w:rPr>
        <w:t>3. Получите сертификат электронной подписи.</w:t>
      </w:r>
    </w:p>
    <w:p w:rsidR="00A5345B" w:rsidRPr="00A5345B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B">
        <w:rPr>
          <w:rFonts w:ascii="Times New Roman" w:hAnsi="Times New Roman" w:cs="Times New Roman"/>
          <w:sz w:val="28"/>
          <w:szCs w:val="28"/>
        </w:rPr>
        <w:t>4. Подпишите документ.</w:t>
      </w:r>
    </w:p>
    <w:p w:rsidR="00A5345B" w:rsidRPr="00A5345B" w:rsidRDefault="00A5345B" w:rsidP="00A5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1A0" w:rsidRDefault="00A5345B" w:rsidP="00CA4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B">
        <w:rPr>
          <w:rFonts w:ascii="Times New Roman" w:hAnsi="Times New Roman" w:cs="Times New Roman"/>
          <w:sz w:val="28"/>
          <w:szCs w:val="28"/>
        </w:rPr>
        <w:t xml:space="preserve">Напоминаем,  во всех МФЦ </w:t>
      </w:r>
      <w:r>
        <w:rPr>
          <w:rFonts w:ascii="Times New Roman" w:hAnsi="Times New Roman" w:cs="Times New Roman"/>
          <w:sz w:val="28"/>
          <w:szCs w:val="28"/>
        </w:rPr>
        <w:t xml:space="preserve">Мелекесского района и города Димитровграда </w:t>
      </w:r>
      <w:r w:rsidRPr="00A5345B">
        <w:rPr>
          <w:rFonts w:ascii="Times New Roman" w:hAnsi="Times New Roman" w:cs="Times New Roman"/>
          <w:sz w:val="28"/>
          <w:szCs w:val="28"/>
        </w:rPr>
        <w:t xml:space="preserve">можно пройти очную идентификацию для получения усиленной квалифицированной электронной </w:t>
      </w:r>
      <w:r w:rsidR="005651A0">
        <w:rPr>
          <w:rFonts w:ascii="Times New Roman" w:hAnsi="Times New Roman" w:cs="Times New Roman"/>
          <w:sz w:val="28"/>
          <w:szCs w:val="28"/>
        </w:rPr>
        <w:t>подписи в приложении «</w:t>
      </w:r>
      <w:proofErr w:type="spellStart"/>
      <w:r w:rsidR="005651A0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5651A0">
        <w:rPr>
          <w:rFonts w:ascii="Times New Roman" w:hAnsi="Times New Roman" w:cs="Times New Roman"/>
          <w:sz w:val="28"/>
          <w:szCs w:val="28"/>
        </w:rPr>
        <w:t>».</w:t>
      </w:r>
    </w:p>
    <w:p w:rsidR="005651A0" w:rsidRPr="005651A0" w:rsidRDefault="005651A0" w:rsidP="00565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A0">
        <w:rPr>
          <w:rFonts w:ascii="Times New Roman" w:hAnsi="Times New Roman" w:cs="Times New Roman"/>
          <w:sz w:val="28"/>
          <w:szCs w:val="28"/>
        </w:rPr>
        <w:t xml:space="preserve">Одной из главных функций </w:t>
      </w:r>
      <w:r>
        <w:rPr>
          <w:rFonts w:ascii="Times New Roman" w:hAnsi="Times New Roman" w:cs="Times New Roman"/>
          <w:sz w:val="28"/>
          <w:szCs w:val="28"/>
        </w:rPr>
        <w:t>приложения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51A0">
        <w:rPr>
          <w:rFonts w:ascii="Times New Roman" w:hAnsi="Times New Roman" w:cs="Times New Roman"/>
          <w:sz w:val="28"/>
          <w:szCs w:val="28"/>
        </w:rPr>
        <w:t>является сбор показаний приборов учета и оплата счетов за коммунал</w:t>
      </w:r>
      <w:r>
        <w:rPr>
          <w:rFonts w:ascii="Times New Roman" w:hAnsi="Times New Roman" w:cs="Times New Roman"/>
          <w:sz w:val="28"/>
          <w:szCs w:val="28"/>
        </w:rPr>
        <w:t>ьные услуги в одном приложении.</w:t>
      </w:r>
    </w:p>
    <w:p w:rsidR="005651A0" w:rsidRPr="005651A0" w:rsidRDefault="005651A0" w:rsidP="00565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A0">
        <w:rPr>
          <w:rFonts w:ascii="Times New Roman" w:hAnsi="Times New Roman" w:cs="Times New Roman"/>
          <w:sz w:val="28"/>
          <w:szCs w:val="28"/>
        </w:rPr>
        <w:t>Это позволяет экономить время и значительно упрощает взаимодей</w:t>
      </w:r>
      <w:r>
        <w:rPr>
          <w:rFonts w:ascii="Times New Roman" w:hAnsi="Times New Roman" w:cs="Times New Roman"/>
          <w:sz w:val="28"/>
          <w:szCs w:val="28"/>
        </w:rPr>
        <w:t>ствие с коммунальными службами.</w:t>
      </w:r>
    </w:p>
    <w:p w:rsidR="005651A0" w:rsidRPr="005651A0" w:rsidRDefault="005651A0" w:rsidP="00565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A0">
        <w:rPr>
          <w:rFonts w:ascii="Times New Roman" w:hAnsi="Times New Roman" w:cs="Times New Roman"/>
          <w:sz w:val="28"/>
          <w:szCs w:val="28"/>
        </w:rPr>
        <w:t>Помимо этого, собственники (наниматели) жилых квартир могут получить информацию о проведении капитального ремонта, проводить собрания собственников онлайн, а если приближается срок поверки счётчиков, приложен</w:t>
      </w:r>
      <w:r>
        <w:rPr>
          <w:rFonts w:ascii="Times New Roman" w:hAnsi="Times New Roman" w:cs="Times New Roman"/>
          <w:sz w:val="28"/>
          <w:szCs w:val="28"/>
        </w:rPr>
        <w:t>ие пришлёт уведомление об этом.</w:t>
      </w:r>
    </w:p>
    <w:p w:rsidR="005651A0" w:rsidRPr="005651A0" w:rsidRDefault="005651A0" w:rsidP="00565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A0">
        <w:rPr>
          <w:rFonts w:ascii="Times New Roman" w:hAnsi="Times New Roman" w:cs="Times New Roman"/>
          <w:sz w:val="28"/>
          <w:szCs w:val="28"/>
        </w:rPr>
        <w:t>Таким образом, данный сервис отвечает запросам всех пользователей – как собственников помещений, так и управляющих организаций, а также органов государственного жилищного надзора и органов власт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74E65" w:rsidRPr="00A5345B" w:rsidRDefault="005651A0" w:rsidP="00565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1A0">
        <w:rPr>
          <w:rFonts w:ascii="Times New Roman" w:hAnsi="Times New Roman" w:cs="Times New Roman"/>
          <w:sz w:val="28"/>
          <w:szCs w:val="28"/>
        </w:rPr>
        <w:t xml:space="preserve">С помощью сервиса собственники квартир могут оперативно подавать заявки в управляющие организации, получать обратную связь, изучать отчеты по доходам и расходам управляющих организаций, ТСЖ, ТСН, ЖСК, ТИВК за прошлый год, получать информацию о сроках капитального ремонта и запланированных работах, а также при необходимости направлять обращения в </w:t>
      </w:r>
      <w:proofErr w:type="spellStart"/>
      <w:r w:rsidRPr="005651A0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5651A0">
        <w:rPr>
          <w:rFonts w:ascii="Times New Roman" w:hAnsi="Times New Roman" w:cs="Times New Roman"/>
          <w:sz w:val="28"/>
          <w:szCs w:val="28"/>
        </w:rPr>
        <w:t xml:space="preserve"> организации и Агентство государственного строительного и жилищного надзора Ульяновской области.</w:t>
      </w:r>
      <w:proofErr w:type="gramEnd"/>
    </w:p>
    <w:p w:rsidR="00C74E65" w:rsidRPr="00A5345B" w:rsidRDefault="005651A0" w:rsidP="00A87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A0">
        <w:rPr>
          <w:rFonts w:ascii="Times New Roman" w:hAnsi="Times New Roman" w:cs="Times New Roman"/>
          <w:sz w:val="28"/>
          <w:szCs w:val="28"/>
        </w:rPr>
        <w:t>Жителям многоквартирных домов предлагается использовать новые, но понятные и простые технологии будущего и зарегистрироваться в указанном мобильном приложении, тем самым выразить свою активную жизненную позицию и включиться в процесс управления многоквартирным домом.</w:t>
      </w:r>
    </w:p>
    <w:p w:rsidR="00C74E65" w:rsidRPr="00A5345B" w:rsidRDefault="00C74E65" w:rsidP="0080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E65" w:rsidRPr="00A5345B" w:rsidRDefault="00C74E65" w:rsidP="00807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2B" w:rsidRPr="00807C2B" w:rsidRDefault="00807C2B" w:rsidP="004D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7C2B" w:rsidRPr="00807C2B" w:rsidSect="004B46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8B"/>
    <w:rsid w:val="000260A8"/>
    <w:rsid w:val="000528E9"/>
    <w:rsid w:val="000663D7"/>
    <w:rsid w:val="00082BDC"/>
    <w:rsid w:val="00083123"/>
    <w:rsid w:val="00145AE0"/>
    <w:rsid w:val="002B6CCF"/>
    <w:rsid w:val="003957E0"/>
    <w:rsid w:val="00395B20"/>
    <w:rsid w:val="004220CD"/>
    <w:rsid w:val="004372B0"/>
    <w:rsid w:val="004B4650"/>
    <w:rsid w:val="004D0838"/>
    <w:rsid w:val="004E19D8"/>
    <w:rsid w:val="005651A0"/>
    <w:rsid w:val="0057008B"/>
    <w:rsid w:val="005B52C2"/>
    <w:rsid w:val="00622A61"/>
    <w:rsid w:val="00624D8A"/>
    <w:rsid w:val="0062650D"/>
    <w:rsid w:val="00746430"/>
    <w:rsid w:val="007A0E9F"/>
    <w:rsid w:val="00807C2B"/>
    <w:rsid w:val="00811413"/>
    <w:rsid w:val="008877D5"/>
    <w:rsid w:val="008B44B0"/>
    <w:rsid w:val="009818B4"/>
    <w:rsid w:val="009D6312"/>
    <w:rsid w:val="00A34684"/>
    <w:rsid w:val="00A5345B"/>
    <w:rsid w:val="00A71680"/>
    <w:rsid w:val="00A87C1A"/>
    <w:rsid w:val="00B264E8"/>
    <w:rsid w:val="00C242B3"/>
    <w:rsid w:val="00C55A5B"/>
    <w:rsid w:val="00C74E65"/>
    <w:rsid w:val="00CA4F47"/>
    <w:rsid w:val="00D70220"/>
    <w:rsid w:val="00D97667"/>
    <w:rsid w:val="00E16CD9"/>
    <w:rsid w:val="00E43B80"/>
    <w:rsid w:val="00E44647"/>
    <w:rsid w:val="00E83AD4"/>
    <w:rsid w:val="00E91427"/>
    <w:rsid w:val="00F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7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7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Алексеевна</cp:lastModifiedBy>
  <cp:revision>35</cp:revision>
  <dcterms:created xsi:type="dcterms:W3CDTF">2022-01-21T09:41:00Z</dcterms:created>
  <dcterms:modified xsi:type="dcterms:W3CDTF">2025-06-25T09:14:00Z</dcterms:modified>
</cp:coreProperties>
</file>